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1AA721" w14:textId="0CDBFD17" w:rsidR="005E1E4D" w:rsidRPr="00635D8B" w:rsidRDefault="00B85528" w:rsidP="00E109FC">
      <w:pPr>
        <w:pStyle w:val="Header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Course</w:t>
      </w:r>
      <w:r w:rsidR="0084201A">
        <w:rPr>
          <w:b/>
          <w:sz w:val="24"/>
          <w:szCs w:val="24"/>
        </w:rPr>
        <w:t xml:space="preserve"> Equivalency Worksheet</w:t>
      </w:r>
    </w:p>
    <w:p w14:paraId="738A528F" w14:textId="77777777" w:rsidR="00801653" w:rsidRDefault="005E1E4D" w:rsidP="005E1E4D">
      <w:pPr>
        <w:pStyle w:val="Header"/>
        <w:jc w:val="center"/>
        <w:rPr>
          <w:b/>
          <w:sz w:val="24"/>
          <w:szCs w:val="24"/>
        </w:rPr>
      </w:pPr>
      <w:r w:rsidRPr="00635D8B">
        <w:rPr>
          <w:b/>
          <w:sz w:val="24"/>
          <w:szCs w:val="24"/>
        </w:rPr>
        <w:t xml:space="preserve">    </w:t>
      </w:r>
      <w:r w:rsidR="00635D8B">
        <w:rPr>
          <w:b/>
          <w:sz w:val="24"/>
          <w:szCs w:val="24"/>
        </w:rPr>
        <w:t xml:space="preserve">   </w:t>
      </w:r>
      <w:r w:rsidRPr="00635D8B">
        <w:rPr>
          <w:b/>
          <w:sz w:val="24"/>
          <w:szCs w:val="24"/>
        </w:rPr>
        <w:t xml:space="preserve"> </w:t>
      </w:r>
      <w:r w:rsidR="00801653">
        <w:rPr>
          <w:b/>
          <w:sz w:val="24"/>
          <w:szCs w:val="24"/>
        </w:rPr>
        <w:t xml:space="preserve">FFP2120, BFST2120, ATPC2120 </w:t>
      </w:r>
      <w:r w:rsidRPr="00635D8B">
        <w:rPr>
          <w:b/>
          <w:sz w:val="24"/>
          <w:szCs w:val="24"/>
        </w:rPr>
        <w:t xml:space="preserve"> </w:t>
      </w:r>
    </w:p>
    <w:p w14:paraId="1C8E3349" w14:textId="77777777" w:rsidR="005E1E4D" w:rsidRDefault="00801653" w:rsidP="005E1E4D">
      <w:pPr>
        <w:pStyle w:val="Header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BUILDING CONSTRU</w:t>
      </w:r>
      <w:bookmarkStart w:id="0" w:name="_GoBack"/>
      <w:bookmarkEnd w:id="0"/>
      <w:r>
        <w:rPr>
          <w:b/>
          <w:sz w:val="24"/>
          <w:szCs w:val="24"/>
        </w:rPr>
        <w:t>CTION FOR THE FIRE SERVICE</w:t>
      </w:r>
    </w:p>
    <w:p w14:paraId="16522A66" w14:textId="77777777" w:rsidR="00660C89" w:rsidRDefault="00660C89" w:rsidP="005E1E4D">
      <w:pPr>
        <w:pStyle w:val="Header"/>
        <w:jc w:val="center"/>
        <w:rPr>
          <w:b/>
          <w:sz w:val="24"/>
          <w:szCs w:val="24"/>
        </w:rPr>
      </w:pPr>
    </w:p>
    <w:tbl>
      <w:tblPr>
        <w:tblStyle w:val="TableGrid"/>
        <w:tblW w:w="9895" w:type="dxa"/>
        <w:tblLook w:val="04A0" w:firstRow="1" w:lastRow="0" w:firstColumn="1" w:lastColumn="0" w:noHBand="0" w:noVBand="1"/>
      </w:tblPr>
      <w:tblGrid>
        <w:gridCol w:w="5485"/>
        <w:gridCol w:w="4410"/>
      </w:tblGrid>
      <w:tr w:rsidR="00660C89" w14:paraId="4129C8F5" w14:textId="77777777" w:rsidTr="00D00560">
        <w:trPr>
          <w:trHeight w:val="458"/>
        </w:trPr>
        <w:tc>
          <w:tcPr>
            <w:tcW w:w="5485" w:type="dxa"/>
            <w:vAlign w:val="center"/>
          </w:tcPr>
          <w:p w14:paraId="69314B57" w14:textId="77777777" w:rsidR="00660C89" w:rsidRPr="00587232" w:rsidRDefault="00660C89" w:rsidP="00726E0D">
            <w:pPr>
              <w:autoSpaceDE w:val="0"/>
              <w:autoSpaceDN w:val="0"/>
              <w:adjustRightInd w:val="0"/>
              <w:rPr>
                <w:b/>
              </w:rPr>
            </w:pPr>
            <w:r w:rsidRPr="00587232">
              <w:rPr>
                <w:b/>
              </w:rPr>
              <w:t xml:space="preserve">Applicant Name: </w:t>
            </w:r>
          </w:p>
        </w:tc>
        <w:tc>
          <w:tcPr>
            <w:tcW w:w="4410" w:type="dxa"/>
            <w:vAlign w:val="center"/>
          </w:tcPr>
          <w:p w14:paraId="232442F7" w14:textId="77777777" w:rsidR="00660C89" w:rsidRPr="00587232" w:rsidRDefault="00660C89" w:rsidP="00726E0D">
            <w:pPr>
              <w:autoSpaceDE w:val="0"/>
              <w:autoSpaceDN w:val="0"/>
              <w:adjustRightInd w:val="0"/>
              <w:rPr>
                <w:b/>
              </w:rPr>
            </w:pPr>
            <w:r w:rsidRPr="00587232">
              <w:rPr>
                <w:b/>
              </w:rPr>
              <w:t>FCDICE Number:</w:t>
            </w:r>
          </w:p>
        </w:tc>
      </w:tr>
      <w:tr w:rsidR="00660C89" w14:paraId="4E9D6A10" w14:textId="77777777" w:rsidTr="00D00560">
        <w:trPr>
          <w:trHeight w:val="458"/>
        </w:trPr>
        <w:tc>
          <w:tcPr>
            <w:tcW w:w="5485" w:type="dxa"/>
            <w:vAlign w:val="center"/>
          </w:tcPr>
          <w:p w14:paraId="7B0F46ED" w14:textId="77777777" w:rsidR="00660C89" w:rsidRPr="00587232" w:rsidRDefault="00660C89" w:rsidP="00726E0D">
            <w:pPr>
              <w:autoSpaceDE w:val="0"/>
              <w:autoSpaceDN w:val="0"/>
              <w:adjustRightInd w:val="0"/>
              <w:rPr>
                <w:b/>
              </w:rPr>
            </w:pPr>
            <w:r w:rsidRPr="00587232">
              <w:rPr>
                <w:b/>
              </w:rPr>
              <w:t>Email:</w:t>
            </w:r>
          </w:p>
        </w:tc>
        <w:tc>
          <w:tcPr>
            <w:tcW w:w="4410" w:type="dxa"/>
            <w:vAlign w:val="center"/>
          </w:tcPr>
          <w:p w14:paraId="1420EFD5" w14:textId="77777777" w:rsidR="00660C89" w:rsidRPr="00587232" w:rsidRDefault="00D00560" w:rsidP="00726E0D">
            <w:pPr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Date</w:t>
            </w:r>
            <w:r w:rsidR="00660C89" w:rsidRPr="00587232">
              <w:rPr>
                <w:b/>
              </w:rPr>
              <w:t>:</w:t>
            </w:r>
          </w:p>
        </w:tc>
      </w:tr>
    </w:tbl>
    <w:p w14:paraId="07FABDAF" w14:textId="77777777" w:rsidR="005E1E4D" w:rsidRDefault="005E1E4D" w:rsidP="005E1E4D">
      <w:pPr>
        <w:ind w:left="1440"/>
      </w:pPr>
    </w:p>
    <w:p w14:paraId="394B9C32" w14:textId="3C8CDAD5" w:rsidR="005E1E4D" w:rsidRPr="00526AE0" w:rsidRDefault="0084201A">
      <w:pPr>
        <w:spacing w:after="160" w:line="259" w:lineRule="auto"/>
        <w:rPr>
          <w:sz w:val="24"/>
          <w:szCs w:val="24"/>
        </w:rPr>
      </w:pPr>
      <w:r w:rsidRPr="00526AE0">
        <w:rPr>
          <w:sz w:val="24"/>
          <w:szCs w:val="24"/>
        </w:rPr>
        <w:t xml:space="preserve">Applicants who wish to request a </w:t>
      </w:r>
      <w:r w:rsidR="00B85528">
        <w:rPr>
          <w:sz w:val="24"/>
          <w:szCs w:val="24"/>
        </w:rPr>
        <w:t>Course</w:t>
      </w:r>
      <w:r w:rsidRPr="00526AE0">
        <w:rPr>
          <w:sz w:val="24"/>
          <w:szCs w:val="24"/>
        </w:rPr>
        <w:t xml:space="preserve"> Equivalency shall complete the following worksheet and attach the following information in the order that it appears on this list.</w:t>
      </w:r>
    </w:p>
    <w:p w14:paraId="24B3F7CB" w14:textId="4DAFAA8C" w:rsidR="0084201A" w:rsidRPr="00526AE0" w:rsidRDefault="0084201A">
      <w:pPr>
        <w:spacing w:after="160" w:line="259" w:lineRule="auto"/>
        <w:rPr>
          <w:b/>
          <w:sz w:val="24"/>
          <w:szCs w:val="24"/>
        </w:rPr>
      </w:pPr>
      <w:r w:rsidRPr="00526AE0">
        <w:rPr>
          <w:b/>
          <w:sz w:val="24"/>
          <w:szCs w:val="24"/>
        </w:rPr>
        <w:t xml:space="preserve">Please note that BFST will not evaluate a </w:t>
      </w:r>
      <w:r w:rsidR="00B85528">
        <w:rPr>
          <w:b/>
          <w:sz w:val="24"/>
          <w:szCs w:val="24"/>
        </w:rPr>
        <w:t>Course</w:t>
      </w:r>
      <w:r w:rsidRPr="00526AE0">
        <w:rPr>
          <w:b/>
          <w:sz w:val="24"/>
          <w:szCs w:val="24"/>
        </w:rPr>
        <w:t xml:space="preserve"> Equivalency Request until ALL the required information has been submitted.</w:t>
      </w:r>
    </w:p>
    <w:p w14:paraId="2735E11E" w14:textId="77777777" w:rsidR="004A14B3" w:rsidRPr="00526AE0" w:rsidRDefault="004A14B3" w:rsidP="004A14B3">
      <w:pPr>
        <w:autoSpaceDE w:val="0"/>
        <w:autoSpaceDN w:val="0"/>
        <w:adjustRightInd w:val="0"/>
        <w:rPr>
          <w:sz w:val="24"/>
          <w:szCs w:val="24"/>
        </w:rPr>
      </w:pPr>
    </w:p>
    <w:tbl>
      <w:tblPr>
        <w:tblStyle w:val="TableGrid"/>
        <w:tblW w:w="9900" w:type="dxa"/>
        <w:tblInd w:w="-5" w:type="dxa"/>
        <w:tblLook w:val="04A0" w:firstRow="1" w:lastRow="0" w:firstColumn="1" w:lastColumn="0" w:noHBand="0" w:noVBand="1"/>
      </w:tblPr>
      <w:tblGrid>
        <w:gridCol w:w="8370"/>
        <w:gridCol w:w="1530"/>
      </w:tblGrid>
      <w:tr w:rsidR="006B17D0" w:rsidRPr="00526AE0" w14:paraId="06F6E32C" w14:textId="77777777" w:rsidTr="002D0B02">
        <w:tc>
          <w:tcPr>
            <w:tcW w:w="8370" w:type="dxa"/>
            <w:vAlign w:val="center"/>
          </w:tcPr>
          <w:p w14:paraId="590A027B" w14:textId="77777777" w:rsidR="001777F7" w:rsidRPr="00526AE0" w:rsidRDefault="001777F7" w:rsidP="001777F7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526AE0">
              <w:rPr>
                <w:b/>
                <w:sz w:val="24"/>
                <w:szCs w:val="24"/>
              </w:rPr>
              <w:t xml:space="preserve">Items Required for a </w:t>
            </w:r>
          </w:p>
          <w:p w14:paraId="700E0691" w14:textId="04E490D7" w:rsidR="006B17D0" w:rsidRPr="00526AE0" w:rsidRDefault="00B85528" w:rsidP="001777F7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Course</w:t>
            </w:r>
            <w:r w:rsidR="006B17D0" w:rsidRPr="00526AE0">
              <w:rPr>
                <w:b/>
                <w:sz w:val="24"/>
                <w:szCs w:val="24"/>
              </w:rPr>
              <w:t xml:space="preserve"> </w:t>
            </w:r>
            <w:r w:rsidR="001777F7" w:rsidRPr="00526AE0">
              <w:rPr>
                <w:b/>
                <w:sz w:val="24"/>
                <w:szCs w:val="24"/>
              </w:rPr>
              <w:t>Equivalency Determination</w:t>
            </w:r>
          </w:p>
        </w:tc>
        <w:tc>
          <w:tcPr>
            <w:tcW w:w="1530" w:type="dxa"/>
            <w:vAlign w:val="center"/>
          </w:tcPr>
          <w:p w14:paraId="651ED95E" w14:textId="77777777" w:rsidR="001777F7" w:rsidRPr="00526AE0" w:rsidRDefault="001777F7" w:rsidP="001777F7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526AE0">
              <w:rPr>
                <w:b/>
                <w:sz w:val="24"/>
                <w:szCs w:val="24"/>
              </w:rPr>
              <w:t>√ When</w:t>
            </w:r>
          </w:p>
          <w:p w14:paraId="6B85CC2E" w14:textId="77777777" w:rsidR="006B17D0" w:rsidRPr="00526AE0" w:rsidRDefault="001777F7" w:rsidP="001777F7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proofErr w:type="gramStart"/>
            <w:r w:rsidRPr="00526AE0">
              <w:rPr>
                <w:b/>
                <w:sz w:val="24"/>
                <w:szCs w:val="24"/>
              </w:rPr>
              <w:t>Attached  /</w:t>
            </w:r>
            <w:proofErr w:type="gramEnd"/>
            <w:r w:rsidRPr="00526AE0">
              <w:rPr>
                <w:b/>
                <w:sz w:val="24"/>
                <w:szCs w:val="24"/>
              </w:rPr>
              <w:t xml:space="preserve"> Completed</w:t>
            </w:r>
          </w:p>
        </w:tc>
      </w:tr>
      <w:tr w:rsidR="006B17D0" w:rsidRPr="00526AE0" w14:paraId="69C98374" w14:textId="77777777" w:rsidTr="002D0B02">
        <w:trPr>
          <w:trHeight w:val="692"/>
        </w:trPr>
        <w:tc>
          <w:tcPr>
            <w:tcW w:w="8370" w:type="dxa"/>
          </w:tcPr>
          <w:p w14:paraId="4875B62C" w14:textId="5AD51BD4" w:rsidR="001777F7" w:rsidRPr="00526AE0" w:rsidRDefault="0084201A" w:rsidP="0084201A">
            <w:pPr>
              <w:pStyle w:val="ListParagraph"/>
              <w:numPr>
                <w:ilvl w:val="0"/>
                <w:numId w:val="6"/>
              </w:numPr>
              <w:spacing w:after="200" w:line="276" w:lineRule="auto"/>
              <w:rPr>
                <w:color w:val="0563C1" w:themeColor="hyperlink"/>
                <w:sz w:val="24"/>
                <w:szCs w:val="24"/>
                <w:u w:val="single"/>
              </w:rPr>
            </w:pPr>
            <w:r w:rsidRPr="00526AE0">
              <w:rPr>
                <w:sz w:val="24"/>
                <w:szCs w:val="24"/>
              </w:rPr>
              <w:t xml:space="preserve">Create </w:t>
            </w:r>
            <w:r w:rsidR="001777F7" w:rsidRPr="00526AE0">
              <w:rPr>
                <w:sz w:val="24"/>
                <w:szCs w:val="24"/>
              </w:rPr>
              <w:t xml:space="preserve">an email </w:t>
            </w:r>
            <w:r w:rsidRPr="00526AE0">
              <w:rPr>
                <w:sz w:val="24"/>
                <w:szCs w:val="24"/>
              </w:rPr>
              <w:t xml:space="preserve">addressed </w:t>
            </w:r>
            <w:r w:rsidR="001777F7" w:rsidRPr="00526AE0">
              <w:rPr>
                <w:sz w:val="24"/>
                <w:szCs w:val="24"/>
              </w:rPr>
              <w:t xml:space="preserve">to </w:t>
            </w:r>
            <w:hyperlink r:id="rId8" w:history="1">
              <w:r w:rsidR="002D43C8">
                <w:rPr>
                  <w:rStyle w:val="Hyperlink"/>
                </w:rPr>
                <w:t>FireCollegeTraining@MyFloridaCFO.com</w:t>
              </w:r>
            </w:hyperlink>
          </w:p>
        </w:tc>
        <w:tc>
          <w:tcPr>
            <w:tcW w:w="1530" w:type="dxa"/>
          </w:tcPr>
          <w:p w14:paraId="66DA8FBF" w14:textId="77777777" w:rsidR="006B17D0" w:rsidRPr="00526AE0" w:rsidRDefault="006B17D0" w:rsidP="00301DF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84201A" w:rsidRPr="00526AE0" w14:paraId="2DE0C7AB" w14:textId="77777777" w:rsidTr="002D0B02">
        <w:tc>
          <w:tcPr>
            <w:tcW w:w="8370" w:type="dxa"/>
          </w:tcPr>
          <w:p w14:paraId="72C4D6A6" w14:textId="4BEFC970" w:rsidR="0084201A" w:rsidRPr="00526AE0" w:rsidRDefault="0084201A" w:rsidP="002D0B02">
            <w:pPr>
              <w:pStyle w:val="ListParagraph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526AE0">
              <w:rPr>
                <w:sz w:val="24"/>
                <w:szCs w:val="24"/>
              </w:rPr>
              <w:t xml:space="preserve">Please note that there </w:t>
            </w:r>
            <w:r w:rsidRPr="00526AE0">
              <w:rPr>
                <w:rStyle w:val="Hyperlink"/>
                <w:color w:val="auto"/>
                <w:sz w:val="24"/>
                <w:szCs w:val="24"/>
                <w:u w:val="none"/>
              </w:rPr>
              <w:t xml:space="preserve">shall be only one </w:t>
            </w:r>
            <w:r w:rsidR="00B85528">
              <w:rPr>
                <w:rStyle w:val="Hyperlink"/>
                <w:color w:val="auto"/>
                <w:sz w:val="24"/>
                <w:szCs w:val="24"/>
                <w:u w:val="none"/>
              </w:rPr>
              <w:t>Course</w:t>
            </w:r>
            <w:r w:rsidRPr="00526AE0">
              <w:rPr>
                <w:rStyle w:val="Hyperlink"/>
                <w:color w:val="auto"/>
                <w:sz w:val="24"/>
                <w:szCs w:val="24"/>
                <w:u w:val="none"/>
              </w:rPr>
              <w:t xml:space="preserve"> Equivalency Request per email.   Requests for multiple </w:t>
            </w:r>
            <w:r w:rsidR="00B85528">
              <w:rPr>
                <w:rStyle w:val="Hyperlink"/>
                <w:color w:val="auto"/>
                <w:sz w:val="24"/>
                <w:szCs w:val="24"/>
                <w:u w:val="none"/>
              </w:rPr>
              <w:t>Course</w:t>
            </w:r>
            <w:r w:rsidRPr="00526AE0">
              <w:rPr>
                <w:rStyle w:val="Hyperlink"/>
                <w:color w:val="auto"/>
                <w:sz w:val="24"/>
                <w:szCs w:val="24"/>
                <w:u w:val="none"/>
              </w:rPr>
              <w:t xml:space="preserve"> Equivalency Evaluations shall each be submitted individually in separate emails.</w:t>
            </w:r>
          </w:p>
        </w:tc>
        <w:tc>
          <w:tcPr>
            <w:tcW w:w="1530" w:type="dxa"/>
          </w:tcPr>
          <w:p w14:paraId="046B9286" w14:textId="77777777" w:rsidR="0084201A" w:rsidRPr="00526AE0" w:rsidRDefault="0084201A" w:rsidP="00301DF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6B17D0" w:rsidRPr="00526AE0" w14:paraId="28FCB9FF" w14:textId="77777777" w:rsidTr="002D0B02">
        <w:tc>
          <w:tcPr>
            <w:tcW w:w="8370" w:type="dxa"/>
          </w:tcPr>
          <w:p w14:paraId="2358AC50" w14:textId="76FFAA35" w:rsidR="006B17D0" w:rsidRPr="00526AE0" w:rsidRDefault="0084201A" w:rsidP="002D0B02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color w:val="0563C1" w:themeColor="hyperlink"/>
                <w:sz w:val="24"/>
                <w:szCs w:val="24"/>
                <w:u w:val="single"/>
              </w:rPr>
            </w:pPr>
            <w:r w:rsidRPr="00526AE0">
              <w:rPr>
                <w:sz w:val="24"/>
                <w:szCs w:val="24"/>
              </w:rPr>
              <w:t>The subject of the email shall be “</w:t>
            </w:r>
            <w:r w:rsidR="00B85528">
              <w:rPr>
                <w:sz w:val="24"/>
                <w:szCs w:val="24"/>
              </w:rPr>
              <w:t>Course</w:t>
            </w:r>
            <w:r w:rsidRPr="00526AE0">
              <w:rPr>
                <w:sz w:val="24"/>
                <w:szCs w:val="24"/>
              </w:rPr>
              <w:t xml:space="preserve"> Equivalency Request.”</w:t>
            </w:r>
          </w:p>
        </w:tc>
        <w:tc>
          <w:tcPr>
            <w:tcW w:w="1530" w:type="dxa"/>
          </w:tcPr>
          <w:p w14:paraId="1BD72D97" w14:textId="77777777" w:rsidR="006B17D0" w:rsidRPr="00526AE0" w:rsidRDefault="006B17D0" w:rsidP="00301DF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6B17D0" w:rsidRPr="00526AE0" w14:paraId="59834CC7" w14:textId="77777777" w:rsidTr="002D0B02">
        <w:tc>
          <w:tcPr>
            <w:tcW w:w="8370" w:type="dxa"/>
          </w:tcPr>
          <w:p w14:paraId="027831B3" w14:textId="77777777" w:rsidR="00D3089D" w:rsidRPr="00526AE0" w:rsidRDefault="0084201A" w:rsidP="00D3089D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26AE0">
              <w:rPr>
                <w:sz w:val="24"/>
                <w:szCs w:val="24"/>
              </w:rPr>
              <w:t>Attach a</w:t>
            </w:r>
            <w:r w:rsidR="00D3089D" w:rsidRPr="00526AE0">
              <w:rPr>
                <w:sz w:val="24"/>
                <w:szCs w:val="24"/>
              </w:rPr>
              <w:t>n educational syllabus or agenda for the class that includes:</w:t>
            </w:r>
          </w:p>
          <w:p w14:paraId="58174D22" w14:textId="77777777" w:rsidR="0084201A" w:rsidRPr="00526AE0" w:rsidRDefault="0084201A" w:rsidP="00D3089D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26AE0">
              <w:rPr>
                <w:sz w:val="24"/>
                <w:szCs w:val="24"/>
              </w:rPr>
              <w:t>The name and course number of the course that was completed.</w:t>
            </w:r>
          </w:p>
          <w:p w14:paraId="10F6F889" w14:textId="77777777" w:rsidR="0084201A" w:rsidRPr="00526AE0" w:rsidRDefault="0084201A" w:rsidP="00D3089D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26AE0">
              <w:rPr>
                <w:sz w:val="24"/>
                <w:szCs w:val="24"/>
              </w:rPr>
              <w:t>The name of the institution that sponsored the course.</w:t>
            </w:r>
          </w:p>
          <w:p w14:paraId="6DA94874" w14:textId="77777777" w:rsidR="00D3089D" w:rsidRPr="00526AE0" w:rsidRDefault="00D3089D" w:rsidP="0084201A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26AE0">
              <w:rPr>
                <w:sz w:val="24"/>
                <w:szCs w:val="24"/>
              </w:rPr>
              <w:t>The contact information for the instructor.</w:t>
            </w:r>
          </w:p>
          <w:p w14:paraId="124D7C2F" w14:textId="77777777" w:rsidR="00D3089D" w:rsidRPr="00526AE0" w:rsidRDefault="00D3089D" w:rsidP="00D3089D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26AE0">
              <w:rPr>
                <w:sz w:val="24"/>
                <w:szCs w:val="24"/>
              </w:rPr>
              <w:t>T</w:t>
            </w:r>
            <w:r w:rsidR="002D0B02">
              <w:rPr>
                <w:sz w:val="24"/>
                <w:szCs w:val="24"/>
              </w:rPr>
              <w:t>he required number of classroom/</w:t>
            </w:r>
            <w:r w:rsidRPr="00526AE0">
              <w:rPr>
                <w:sz w:val="24"/>
                <w:szCs w:val="24"/>
              </w:rPr>
              <w:t>interactive hours for the course.</w:t>
            </w:r>
          </w:p>
          <w:p w14:paraId="41A1DC3C" w14:textId="77777777" w:rsidR="006B17D0" w:rsidRPr="00526AE0" w:rsidRDefault="00D3089D" w:rsidP="00D3089D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26AE0">
              <w:rPr>
                <w:sz w:val="24"/>
                <w:szCs w:val="24"/>
              </w:rPr>
              <w:t xml:space="preserve"> A description of the course objectives, student learning outcomes, or job performance requirements covered in the course.</w:t>
            </w:r>
          </w:p>
        </w:tc>
        <w:tc>
          <w:tcPr>
            <w:tcW w:w="1530" w:type="dxa"/>
          </w:tcPr>
          <w:p w14:paraId="798AB65F" w14:textId="77777777" w:rsidR="006B17D0" w:rsidRPr="00526AE0" w:rsidRDefault="006B17D0" w:rsidP="00301DF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6B17D0" w:rsidRPr="00526AE0" w14:paraId="16461D5A" w14:textId="77777777" w:rsidTr="002D0B02">
        <w:tc>
          <w:tcPr>
            <w:tcW w:w="8370" w:type="dxa"/>
          </w:tcPr>
          <w:p w14:paraId="1D254849" w14:textId="77777777" w:rsidR="006B17D0" w:rsidRPr="00526AE0" w:rsidRDefault="0084201A" w:rsidP="00D3089D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26AE0">
              <w:rPr>
                <w:sz w:val="24"/>
                <w:szCs w:val="24"/>
              </w:rPr>
              <w:t xml:space="preserve">Attach a </w:t>
            </w:r>
            <w:r w:rsidR="00D3089D" w:rsidRPr="00526AE0">
              <w:rPr>
                <w:sz w:val="24"/>
                <w:szCs w:val="24"/>
              </w:rPr>
              <w:t>verifiable transcript or record from the educational institution that shows proof of successful course completion.</w:t>
            </w:r>
          </w:p>
        </w:tc>
        <w:tc>
          <w:tcPr>
            <w:tcW w:w="1530" w:type="dxa"/>
          </w:tcPr>
          <w:p w14:paraId="3A52D1C4" w14:textId="77777777" w:rsidR="006B17D0" w:rsidRPr="00526AE0" w:rsidRDefault="006B17D0" w:rsidP="00301DF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913D92" w:rsidRPr="00526AE0" w14:paraId="73C13A4B" w14:textId="77777777" w:rsidTr="002D0B02">
        <w:tc>
          <w:tcPr>
            <w:tcW w:w="8370" w:type="dxa"/>
          </w:tcPr>
          <w:p w14:paraId="1AE0D4AC" w14:textId="0F012C65" w:rsidR="00913D92" w:rsidRPr="00526AE0" w:rsidRDefault="005816EE" w:rsidP="00C61748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26AE0">
              <w:rPr>
                <w:sz w:val="24"/>
                <w:szCs w:val="24"/>
              </w:rPr>
              <w:t xml:space="preserve">Attach </w:t>
            </w:r>
            <w:r w:rsidR="00C61748" w:rsidRPr="00526AE0">
              <w:rPr>
                <w:sz w:val="24"/>
                <w:szCs w:val="24"/>
              </w:rPr>
              <w:t xml:space="preserve">this </w:t>
            </w:r>
            <w:r w:rsidR="0084201A" w:rsidRPr="00526AE0">
              <w:rPr>
                <w:sz w:val="24"/>
                <w:szCs w:val="24"/>
              </w:rPr>
              <w:t xml:space="preserve">completed </w:t>
            </w:r>
            <w:r w:rsidR="00B85528">
              <w:rPr>
                <w:sz w:val="24"/>
                <w:szCs w:val="24"/>
              </w:rPr>
              <w:t>Course</w:t>
            </w:r>
            <w:r w:rsidR="0084201A" w:rsidRPr="00526AE0">
              <w:rPr>
                <w:sz w:val="24"/>
                <w:szCs w:val="24"/>
              </w:rPr>
              <w:t xml:space="preserve"> Equivalency Worksheet t</w:t>
            </w:r>
            <w:r w:rsidR="00913D92" w:rsidRPr="00526AE0">
              <w:rPr>
                <w:sz w:val="24"/>
                <w:szCs w:val="24"/>
              </w:rPr>
              <w:t xml:space="preserve">hat details how each of the Job Performance Requirements of the BFST-Approved Course were satisfied by the </w:t>
            </w:r>
            <w:r w:rsidR="0084201A" w:rsidRPr="00526AE0">
              <w:rPr>
                <w:sz w:val="24"/>
                <w:szCs w:val="24"/>
              </w:rPr>
              <w:t xml:space="preserve">course for which equivalency is being requested.  </w:t>
            </w:r>
          </w:p>
        </w:tc>
        <w:tc>
          <w:tcPr>
            <w:tcW w:w="1530" w:type="dxa"/>
          </w:tcPr>
          <w:p w14:paraId="3E4B8F32" w14:textId="77777777" w:rsidR="00913D92" w:rsidRPr="00526AE0" w:rsidRDefault="00913D92" w:rsidP="00301DF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</w:tbl>
    <w:p w14:paraId="56E633E0" w14:textId="77777777" w:rsidR="00301DF9" w:rsidRDefault="00301DF9" w:rsidP="00301DF9">
      <w:pPr>
        <w:autoSpaceDE w:val="0"/>
        <w:autoSpaceDN w:val="0"/>
        <w:adjustRightInd w:val="0"/>
        <w:ind w:left="720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605"/>
        <w:gridCol w:w="3960"/>
        <w:gridCol w:w="2785"/>
      </w:tblGrid>
      <w:tr w:rsidR="00301DF9" w:rsidRPr="0095477A" w14:paraId="19B6A045" w14:textId="77777777" w:rsidTr="003D15E2">
        <w:trPr>
          <w:tblHeader/>
          <w:jc w:val="center"/>
        </w:trPr>
        <w:tc>
          <w:tcPr>
            <w:tcW w:w="2605" w:type="dxa"/>
            <w:shd w:val="clear" w:color="auto" w:fill="BFBFBF" w:themeFill="background1" w:themeFillShade="BF"/>
            <w:vAlign w:val="center"/>
          </w:tcPr>
          <w:p w14:paraId="5860F01D" w14:textId="77777777" w:rsidR="00301DF9" w:rsidRDefault="002F49D0" w:rsidP="000B47A8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lastRenderedPageBreak/>
              <w:t>FESHE</w:t>
            </w:r>
          </w:p>
          <w:p w14:paraId="19E87D47" w14:textId="77777777" w:rsidR="002F49D0" w:rsidRPr="0095477A" w:rsidRDefault="005C49F1" w:rsidP="000B47A8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OUTCOMES</w:t>
            </w:r>
          </w:p>
        </w:tc>
        <w:tc>
          <w:tcPr>
            <w:tcW w:w="3960" w:type="dxa"/>
            <w:shd w:val="clear" w:color="auto" w:fill="BFBFBF" w:themeFill="background1" w:themeFillShade="BF"/>
            <w:vAlign w:val="center"/>
          </w:tcPr>
          <w:p w14:paraId="071AC01F" w14:textId="77777777" w:rsidR="00301DF9" w:rsidRPr="0095477A" w:rsidRDefault="00301DF9" w:rsidP="000B47A8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95477A">
              <w:rPr>
                <w:b/>
                <w:noProof/>
                <w:sz w:val="24"/>
                <w:szCs w:val="24"/>
              </w:rPr>
              <w:t>Job Performance Requirement</w:t>
            </w:r>
          </w:p>
        </w:tc>
        <w:tc>
          <w:tcPr>
            <w:tcW w:w="2785" w:type="dxa"/>
            <w:shd w:val="clear" w:color="auto" w:fill="BFBFBF" w:themeFill="background1" w:themeFillShade="BF"/>
            <w:vAlign w:val="center"/>
          </w:tcPr>
          <w:p w14:paraId="28492900" w14:textId="77777777" w:rsidR="00301DF9" w:rsidRPr="000925F6" w:rsidRDefault="005E1E4D" w:rsidP="000925F6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</w:rPr>
              <w:t xml:space="preserve">How was the JPR satisfied by the Course for which Equivalency is Requested?  </w:t>
            </w:r>
          </w:p>
        </w:tc>
      </w:tr>
      <w:tr w:rsidR="005816EE" w:rsidRPr="0095477A" w14:paraId="4AD849B0" w14:textId="77777777" w:rsidTr="005C49F1">
        <w:trPr>
          <w:trHeight w:val="1952"/>
          <w:jc w:val="center"/>
        </w:trPr>
        <w:tc>
          <w:tcPr>
            <w:tcW w:w="2605" w:type="dxa"/>
          </w:tcPr>
          <w:p w14:paraId="0E2F448C" w14:textId="77777777" w:rsidR="001B1344" w:rsidRDefault="003F50EA" w:rsidP="005816EE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Fire and Emergency Service Higher Education (</w:t>
            </w:r>
            <w:r w:rsidR="002F49D0">
              <w:rPr>
                <w:b/>
                <w:bCs/>
                <w:sz w:val="24"/>
                <w:szCs w:val="24"/>
              </w:rPr>
              <w:t>FESHE</w:t>
            </w:r>
            <w:r>
              <w:rPr>
                <w:b/>
                <w:bCs/>
                <w:sz w:val="24"/>
                <w:szCs w:val="24"/>
              </w:rPr>
              <w:t>)</w:t>
            </w:r>
          </w:p>
          <w:p w14:paraId="46655B4B" w14:textId="77777777" w:rsidR="003F50EA" w:rsidRDefault="003F50EA" w:rsidP="005816EE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14:paraId="396C1B12" w14:textId="77777777" w:rsidR="003F50EA" w:rsidRDefault="003F50EA" w:rsidP="005816EE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Outcome 1</w:t>
            </w:r>
          </w:p>
          <w:p w14:paraId="03575EAE" w14:textId="77777777" w:rsidR="002F49D0" w:rsidRDefault="002F49D0" w:rsidP="005816EE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14:paraId="49D7E438" w14:textId="77777777" w:rsidR="005816EE" w:rsidRPr="0095477A" w:rsidRDefault="005816EE" w:rsidP="00D00560">
            <w:pPr>
              <w:autoSpaceDE w:val="0"/>
              <w:autoSpaceDN w:val="0"/>
              <w:adjustRightInd w:val="0"/>
              <w:rPr>
                <w:noProof/>
                <w:sz w:val="24"/>
                <w:szCs w:val="24"/>
              </w:rPr>
            </w:pPr>
          </w:p>
        </w:tc>
        <w:tc>
          <w:tcPr>
            <w:tcW w:w="3960" w:type="dxa"/>
          </w:tcPr>
          <w:p w14:paraId="7A5B1C38" w14:textId="77777777" w:rsidR="003F50EA" w:rsidRDefault="003F50EA" w:rsidP="005C49F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F50EA">
              <w:rPr>
                <w:rFonts w:ascii="Times New Roman" w:hAnsi="Times New Roman" w:cs="Times New Roman"/>
                <w:sz w:val="24"/>
                <w:szCs w:val="24"/>
              </w:rPr>
              <w:t>1. Describe building construction as it relates to firefighter safety, buildings codes, fire prevention, code inspection, fir</w:t>
            </w:r>
            <w:r w:rsidR="005C49F1">
              <w:rPr>
                <w:rFonts w:ascii="Times New Roman" w:hAnsi="Times New Roman" w:cs="Times New Roman"/>
                <w:sz w:val="24"/>
                <w:szCs w:val="24"/>
              </w:rPr>
              <w:t>efighting strategy, and tactics.</w:t>
            </w:r>
          </w:p>
          <w:p w14:paraId="1456956B" w14:textId="77777777" w:rsidR="005816EE" w:rsidRPr="0095477A" w:rsidRDefault="005816EE" w:rsidP="008522BA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785" w:type="dxa"/>
          </w:tcPr>
          <w:p w14:paraId="58AEF420" w14:textId="77777777" w:rsidR="005816EE" w:rsidRPr="0095477A" w:rsidRDefault="005816EE" w:rsidP="005816EE">
            <w:pPr>
              <w:rPr>
                <w:noProof/>
                <w:sz w:val="24"/>
                <w:szCs w:val="24"/>
              </w:rPr>
            </w:pPr>
          </w:p>
        </w:tc>
      </w:tr>
      <w:tr w:rsidR="005816EE" w:rsidRPr="0095477A" w14:paraId="412171CE" w14:textId="77777777" w:rsidTr="005C49F1">
        <w:trPr>
          <w:trHeight w:val="1610"/>
          <w:jc w:val="center"/>
        </w:trPr>
        <w:tc>
          <w:tcPr>
            <w:tcW w:w="2605" w:type="dxa"/>
          </w:tcPr>
          <w:p w14:paraId="668FCB83" w14:textId="77777777" w:rsidR="008522BA" w:rsidRDefault="008522BA" w:rsidP="008522B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Fire and Emergency Service Higher Education (FESHE)</w:t>
            </w:r>
          </w:p>
          <w:p w14:paraId="357F53FB" w14:textId="77777777" w:rsidR="008522BA" w:rsidRDefault="008522BA" w:rsidP="008522B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14:paraId="70C59388" w14:textId="77777777" w:rsidR="008522BA" w:rsidRDefault="008522BA" w:rsidP="008522B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Outcome 2</w:t>
            </w:r>
          </w:p>
          <w:p w14:paraId="66B9AFF5" w14:textId="77777777" w:rsidR="00526AE0" w:rsidRDefault="00526AE0" w:rsidP="00D00560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14:paraId="7CA0250A" w14:textId="77777777" w:rsidR="005816EE" w:rsidRPr="0095477A" w:rsidRDefault="005816EE" w:rsidP="005816EE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</w:tcPr>
          <w:p w14:paraId="26B9E513" w14:textId="77777777" w:rsidR="005816EE" w:rsidRPr="005C49F1" w:rsidRDefault="008522BA" w:rsidP="005C49F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F50EA">
              <w:rPr>
                <w:rFonts w:ascii="Times New Roman" w:hAnsi="Times New Roman" w:cs="Times New Roman"/>
                <w:sz w:val="24"/>
                <w:szCs w:val="24"/>
              </w:rPr>
              <w:t>2. Classify major types of building construction in accordance with a local/model building code.</w:t>
            </w:r>
          </w:p>
        </w:tc>
        <w:tc>
          <w:tcPr>
            <w:tcW w:w="2785" w:type="dxa"/>
          </w:tcPr>
          <w:p w14:paraId="4495C7DE" w14:textId="77777777" w:rsidR="005816EE" w:rsidRDefault="005816EE" w:rsidP="005816EE">
            <w:pPr>
              <w:rPr>
                <w:noProof/>
                <w:sz w:val="24"/>
                <w:szCs w:val="24"/>
              </w:rPr>
            </w:pPr>
          </w:p>
        </w:tc>
      </w:tr>
      <w:tr w:rsidR="005816EE" w:rsidRPr="0095477A" w14:paraId="66C24617" w14:textId="77777777" w:rsidTr="00013C74">
        <w:tblPrEx>
          <w:jc w:val="left"/>
        </w:tblPrEx>
        <w:tc>
          <w:tcPr>
            <w:tcW w:w="2605" w:type="dxa"/>
          </w:tcPr>
          <w:p w14:paraId="3B17C3BA" w14:textId="77777777" w:rsidR="008522BA" w:rsidRDefault="008522BA" w:rsidP="008522B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Fire and Emergency Service Higher Education (FESHE)</w:t>
            </w:r>
          </w:p>
          <w:p w14:paraId="19BC92E2" w14:textId="77777777" w:rsidR="008522BA" w:rsidRDefault="008522BA" w:rsidP="008522B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14:paraId="725BB98C" w14:textId="77777777" w:rsidR="008522BA" w:rsidRDefault="008522BA" w:rsidP="008522B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Outcome 3</w:t>
            </w:r>
          </w:p>
          <w:p w14:paraId="43EA1AB5" w14:textId="77777777" w:rsidR="008522BA" w:rsidRDefault="008522BA" w:rsidP="008522B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14:paraId="070F6C7F" w14:textId="77777777" w:rsidR="005816EE" w:rsidRPr="0095477A" w:rsidRDefault="005816EE" w:rsidP="005816EE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</w:tcPr>
          <w:p w14:paraId="75C1F656" w14:textId="77777777" w:rsidR="00526AE0" w:rsidRDefault="00902199" w:rsidP="00526AE0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902199">
              <w:rPr>
                <w:bCs/>
                <w:sz w:val="24"/>
                <w:szCs w:val="24"/>
              </w:rPr>
              <w:t>3</w:t>
            </w:r>
            <w:r>
              <w:rPr>
                <w:b/>
                <w:bCs/>
                <w:sz w:val="24"/>
                <w:szCs w:val="24"/>
              </w:rPr>
              <w:t xml:space="preserve">. </w:t>
            </w:r>
            <w:r w:rsidRPr="00141DE5">
              <w:rPr>
                <w:rFonts w:ascii="Times New Roman" w:hAnsi="Times New Roman"/>
              </w:rPr>
              <w:t>Explain the different loads and stresses that are placed on a building and their interrelationships.</w:t>
            </w:r>
          </w:p>
          <w:p w14:paraId="2D1435E8" w14:textId="77777777" w:rsidR="00526AE0" w:rsidRPr="005816EE" w:rsidRDefault="00526AE0" w:rsidP="00526AE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785" w:type="dxa"/>
          </w:tcPr>
          <w:p w14:paraId="7B64D813" w14:textId="77777777" w:rsidR="005816EE" w:rsidRDefault="005816EE" w:rsidP="005816EE">
            <w:pPr>
              <w:rPr>
                <w:noProof/>
                <w:sz w:val="24"/>
                <w:szCs w:val="24"/>
              </w:rPr>
            </w:pPr>
          </w:p>
        </w:tc>
      </w:tr>
      <w:tr w:rsidR="005816EE" w:rsidRPr="0095477A" w14:paraId="0567DDEE" w14:textId="77777777" w:rsidTr="00013C74">
        <w:tblPrEx>
          <w:jc w:val="left"/>
        </w:tblPrEx>
        <w:tc>
          <w:tcPr>
            <w:tcW w:w="2605" w:type="dxa"/>
          </w:tcPr>
          <w:p w14:paraId="4607BD7E" w14:textId="77777777" w:rsidR="008522BA" w:rsidRDefault="008522BA" w:rsidP="008522B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Fire and Emergency Service Higher Education (FESHE)</w:t>
            </w:r>
          </w:p>
          <w:p w14:paraId="31FD5C26" w14:textId="77777777" w:rsidR="008522BA" w:rsidRDefault="008522BA" w:rsidP="008522B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14:paraId="5FC4DB52" w14:textId="77777777" w:rsidR="008522BA" w:rsidRDefault="008522BA" w:rsidP="008522B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Outcome 4</w:t>
            </w:r>
          </w:p>
          <w:p w14:paraId="1E1EB780" w14:textId="77777777" w:rsidR="005816EE" w:rsidRPr="0095477A" w:rsidRDefault="005816EE" w:rsidP="005816EE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</w:tcPr>
          <w:p w14:paraId="1B7273C2" w14:textId="77777777" w:rsidR="005816EE" w:rsidRPr="005816EE" w:rsidRDefault="00902199" w:rsidP="005816E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 </w:t>
            </w:r>
            <w:r w:rsidRPr="00141DE5">
              <w:rPr>
                <w:rFonts w:ascii="Times New Roman" w:hAnsi="Times New Roman"/>
              </w:rPr>
              <w:t>Explain the different loads and stresses that are placed on a building and their interrelationships.</w:t>
            </w:r>
          </w:p>
        </w:tc>
        <w:tc>
          <w:tcPr>
            <w:tcW w:w="2785" w:type="dxa"/>
          </w:tcPr>
          <w:p w14:paraId="10CF8D2E" w14:textId="77777777" w:rsidR="005816EE" w:rsidRDefault="005816EE" w:rsidP="005816EE">
            <w:pPr>
              <w:rPr>
                <w:noProof/>
                <w:sz w:val="24"/>
                <w:szCs w:val="24"/>
              </w:rPr>
            </w:pPr>
          </w:p>
        </w:tc>
      </w:tr>
      <w:tr w:rsidR="005816EE" w:rsidRPr="0095477A" w14:paraId="7F5DE2A8" w14:textId="77777777" w:rsidTr="00013C74">
        <w:tblPrEx>
          <w:jc w:val="left"/>
        </w:tblPrEx>
        <w:tc>
          <w:tcPr>
            <w:tcW w:w="2605" w:type="dxa"/>
          </w:tcPr>
          <w:p w14:paraId="7CB99A1F" w14:textId="77777777" w:rsidR="008522BA" w:rsidRDefault="008522BA" w:rsidP="008522B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Fire and Emergency Service Higher Education (FESHE)</w:t>
            </w:r>
          </w:p>
          <w:p w14:paraId="775A8CF9" w14:textId="77777777" w:rsidR="008522BA" w:rsidRDefault="008522BA" w:rsidP="008522B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14:paraId="67DF1415" w14:textId="77777777" w:rsidR="008522BA" w:rsidRDefault="008522BA" w:rsidP="008522B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Outcome 5</w:t>
            </w:r>
          </w:p>
          <w:p w14:paraId="74124B8F" w14:textId="77777777" w:rsidR="005816EE" w:rsidRPr="0095477A" w:rsidRDefault="005816EE" w:rsidP="005816EE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</w:tcPr>
          <w:p w14:paraId="7CE9964C" w14:textId="77777777" w:rsidR="005816EE" w:rsidRPr="005816EE" w:rsidRDefault="00902199" w:rsidP="005816E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 </w:t>
            </w:r>
            <w:r w:rsidRPr="00141DE5">
              <w:rPr>
                <w:rFonts w:ascii="Times New Roman" w:hAnsi="Times New Roman"/>
              </w:rPr>
              <w:t>Identify the function of each principle structural component in typical building design.</w:t>
            </w:r>
          </w:p>
        </w:tc>
        <w:tc>
          <w:tcPr>
            <w:tcW w:w="2785" w:type="dxa"/>
          </w:tcPr>
          <w:p w14:paraId="2837CA70" w14:textId="77777777" w:rsidR="005816EE" w:rsidRDefault="005816EE" w:rsidP="005816EE">
            <w:pPr>
              <w:rPr>
                <w:noProof/>
                <w:sz w:val="24"/>
                <w:szCs w:val="24"/>
              </w:rPr>
            </w:pPr>
          </w:p>
        </w:tc>
      </w:tr>
      <w:tr w:rsidR="005816EE" w:rsidRPr="0095477A" w14:paraId="3F1DE259" w14:textId="77777777" w:rsidTr="00013C74">
        <w:tblPrEx>
          <w:jc w:val="left"/>
        </w:tblPrEx>
        <w:tc>
          <w:tcPr>
            <w:tcW w:w="2605" w:type="dxa"/>
          </w:tcPr>
          <w:p w14:paraId="4FCD3B2B" w14:textId="77777777" w:rsidR="008522BA" w:rsidRDefault="008522BA" w:rsidP="008522B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Fire and Emergency Service Higher Education (FESHE)</w:t>
            </w:r>
          </w:p>
          <w:p w14:paraId="0F63CF71" w14:textId="77777777" w:rsidR="008522BA" w:rsidRDefault="008522BA" w:rsidP="008522B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14:paraId="0319EE55" w14:textId="77777777" w:rsidR="008522BA" w:rsidRDefault="008522BA" w:rsidP="008522B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Outcome 6</w:t>
            </w:r>
          </w:p>
          <w:p w14:paraId="14D8E2E9" w14:textId="77777777" w:rsidR="005816EE" w:rsidRPr="0095477A" w:rsidRDefault="005816EE" w:rsidP="005816EE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</w:tcPr>
          <w:p w14:paraId="5F85C8AE" w14:textId="77777777" w:rsidR="005816EE" w:rsidRPr="00902199" w:rsidRDefault="00902199" w:rsidP="0090219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6 </w:t>
            </w:r>
            <w:r w:rsidRPr="00141DE5">
              <w:rPr>
                <w:rFonts w:ascii="Times New Roman" w:hAnsi="Times New Roman"/>
              </w:rPr>
              <w:t>Differentiate between fire resistance, flame spread, and describe the testing procedures used to establish ratings for each.</w:t>
            </w:r>
          </w:p>
        </w:tc>
        <w:tc>
          <w:tcPr>
            <w:tcW w:w="2785" w:type="dxa"/>
          </w:tcPr>
          <w:p w14:paraId="2A70A95B" w14:textId="77777777" w:rsidR="005816EE" w:rsidRDefault="005816EE" w:rsidP="005816EE">
            <w:pPr>
              <w:rPr>
                <w:noProof/>
                <w:sz w:val="24"/>
                <w:szCs w:val="24"/>
              </w:rPr>
            </w:pPr>
          </w:p>
        </w:tc>
      </w:tr>
      <w:tr w:rsidR="005816EE" w:rsidRPr="0095477A" w14:paraId="7E313781" w14:textId="77777777" w:rsidTr="005C49F1">
        <w:tblPrEx>
          <w:jc w:val="left"/>
        </w:tblPrEx>
        <w:trPr>
          <w:trHeight w:val="2915"/>
        </w:trPr>
        <w:tc>
          <w:tcPr>
            <w:tcW w:w="2605" w:type="dxa"/>
          </w:tcPr>
          <w:p w14:paraId="78814573" w14:textId="77777777" w:rsidR="008522BA" w:rsidRDefault="008522BA" w:rsidP="008522B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Fire and Emergency Service Higher Education (FESHE)</w:t>
            </w:r>
          </w:p>
          <w:p w14:paraId="125233CF" w14:textId="77777777" w:rsidR="008522BA" w:rsidRDefault="008522BA" w:rsidP="008522B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14:paraId="769A3661" w14:textId="77777777" w:rsidR="008522BA" w:rsidRDefault="008522BA" w:rsidP="008522B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Outcome 7</w:t>
            </w:r>
          </w:p>
          <w:p w14:paraId="1525318F" w14:textId="77777777" w:rsidR="005816EE" w:rsidRPr="0095477A" w:rsidRDefault="005816EE" w:rsidP="005816EE">
            <w:pPr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3960" w:type="dxa"/>
          </w:tcPr>
          <w:p w14:paraId="4EEAFA6A" w14:textId="77777777" w:rsidR="005816EE" w:rsidRPr="0095477A" w:rsidRDefault="00BE59B4" w:rsidP="005C49F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 </w:t>
            </w:r>
            <w:r w:rsidRPr="00141DE5">
              <w:rPr>
                <w:rFonts w:ascii="Times New Roman" w:hAnsi="Times New Roman"/>
              </w:rPr>
              <w:t>Classify occupancy designations of the building code.</w:t>
            </w:r>
          </w:p>
        </w:tc>
        <w:tc>
          <w:tcPr>
            <w:tcW w:w="2785" w:type="dxa"/>
          </w:tcPr>
          <w:p w14:paraId="27958894" w14:textId="77777777" w:rsidR="005816EE" w:rsidRDefault="005816EE" w:rsidP="005816EE">
            <w:pPr>
              <w:rPr>
                <w:noProof/>
                <w:sz w:val="24"/>
                <w:szCs w:val="24"/>
              </w:rPr>
            </w:pPr>
          </w:p>
          <w:p w14:paraId="2EA567F7" w14:textId="77777777" w:rsidR="005816EE" w:rsidRDefault="005816EE" w:rsidP="005816EE">
            <w:pPr>
              <w:rPr>
                <w:noProof/>
                <w:sz w:val="24"/>
                <w:szCs w:val="24"/>
              </w:rPr>
            </w:pPr>
          </w:p>
          <w:p w14:paraId="1A922C2D" w14:textId="77777777" w:rsidR="005816EE" w:rsidRDefault="005816EE" w:rsidP="005816EE">
            <w:pPr>
              <w:rPr>
                <w:noProof/>
                <w:sz w:val="24"/>
                <w:szCs w:val="24"/>
              </w:rPr>
            </w:pPr>
          </w:p>
          <w:p w14:paraId="74B56BB9" w14:textId="77777777" w:rsidR="005816EE" w:rsidRDefault="005816EE" w:rsidP="005816EE">
            <w:pPr>
              <w:rPr>
                <w:noProof/>
                <w:sz w:val="24"/>
                <w:szCs w:val="24"/>
              </w:rPr>
            </w:pPr>
          </w:p>
          <w:p w14:paraId="6EF28CF1" w14:textId="77777777" w:rsidR="005816EE" w:rsidRDefault="005816EE" w:rsidP="005816EE">
            <w:pPr>
              <w:rPr>
                <w:noProof/>
                <w:sz w:val="24"/>
                <w:szCs w:val="24"/>
              </w:rPr>
            </w:pPr>
          </w:p>
          <w:p w14:paraId="6A15F9C0" w14:textId="77777777" w:rsidR="005816EE" w:rsidRDefault="005816EE" w:rsidP="005816EE">
            <w:pPr>
              <w:rPr>
                <w:noProof/>
                <w:sz w:val="24"/>
                <w:szCs w:val="24"/>
              </w:rPr>
            </w:pPr>
          </w:p>
          <w:p w14:paraId="681B32DC" w14:textId="77777777" w:rsidR="005816EE" w:rsidRDefault="005816EE" w:rsidP="005816EE">
            <w:pPr>
              <w:rPr>
                <w:noProof/>
                <w:sz w:val="24"/>
                <w:szCs w:val="24"/>
              </w:rPr>
            </w:pPr>
          </w:p>
          <w:p w14:paraId="767B0247" w14:textId="77777777" w:rsidR="005816EE" w:rsidRDefault="005816EE" w:rsidP="005816EE">
            <w:pPr>
              <w:rPr>
                <w:noProof/>
                <w:sz w:val="24"/>
                <w:szCs w:val="24"/>
              </w:rPr>
            </w:pPr>
          </w:p>
          <w:p w14:paraId="68134E42" w14:textId="77777777" w:rsidR="005816EE" w:rsidRDefault="005816EE" w:rsidP="005816EE">
            <w:pPr>
              <w:rPr>
                <w:noProof/>
                <w:sz w:val="24"/>
                <w:szCs w:val="24"/>
              </w:rPr>
            </w:pPr>
          </w:p>
          <w:p w14:paraId="47AE2C8B" w14:textId="77777777" w:rsidR="005816EE" w:rsidRDefault="005816EE" w:rsidP="005816EE">
            <w:pPr>
              <w:rPr>
                <w:noProof/>
                <w:sz w:val="24"/>
                <w:szCs w:val="24"/>
              </w:rPr>
            </w:pPr>
          </w:p>
          <w:p w14:paraId="7FEF9FEB" w14:textId="77777777" w:rsidR="005816EE" w:rsidRDefault="005816EE" w:rsidP="005816EE">
            <w:pPr>
              <w:rPr>
                <w:noProof/>
                <w:sz w:val="24"/>
                <w:szCs w:val="24"/>
              </w:rPr>
            </w:pPr>
          </w:p>
          <w:p w14:paraId="26D6E8E4" w14:textId="77777777" w:rsidR="005816EE" w:rsidRDefault="005816EE" w:rsidP="005816EE">
            <w:pPr>
              <w:rPr>
                <w:noProof/>
                <w:sz w:val="24"/>
                <w:szCs w:val="24"/>
              </w:rPr>
            </w:pPr>
          </w:p>
          <w:p w14:paraId="1DB149AC" w14:textId="77777777" w:rsidR="005816EE" w:rsidRDefault="005816EE" w:rsidP="005816EE">
            <w:pPr>
              <w:rPr>
                <w:noProof/>
                <w:sz w:val="24"/>
                <w:szCs w:val="24"/>
              </w:rPr>
            </w:pPr>
          </w:p>
          <w:p w14:paraId="356412F8" w14:textId="77777777" w:rsidR="005816EE" w:rsidRDefault="005816EE" w:rsidP="005816EE">
            <w:pPr>
              <w:rPr>
                <w:noProof/>
                <w:sz w:val="24"/>
                <w:szCs w:val="24"/>
              </w:rPr>
            </w:pPr>
          </w:p>
          <w:p w14:paraId="5B387282" w14:textId="77777777" w:rsidR="005816EE" w:rsidRDefault="005816EE" w:rsidP="005816EE">
            <w:pPr>
              <w:rPr>
                <w:noProof/>
                <w:sz w:val="24"/>
                <w:szCs w:val="24"/>
              </w:rPr>
            </w:pPr>
          </w:p>
          <w:p w14:paraId="1F8DCAD5" w14:textId="77777777" w:rsidR="005816EE" w:rsidRDefault="005816EE" w:rsidP="005816EE">
            <w:pPr>
              <w:rPr>
                <w:noProof/>
                <w:sz w:val="24"/>
                <w:szCs w:val="24"/>
              </w:rPr>
            </w:pPr>
          </w:p>
          <w:p w14:paraId="1DAB0C8C" w14:textId="77777777" w:rsidR="005816EE" w:rsidRDefault="005816EE" w:rsidP="005816EE">
            <w:pPr>
              <w:rPr>
                <w:noProof/>
                <w:sz w:val="24"/>
                <w:szCs w:val="24"/>
              </w:rPr>
            </w:pPr>
          </w:p>
          <w:p w14:paraId="460D0F0E" w14:textId="77777777" w:rsidR="005816EE" w:rsidRDefault="005816EE" w:rsidP="005816EE">
            <w:pPr>
              <w:rPr>
                <w:noProof/>
                <w:sz w:val="24"/>
                <w:szCs w:val="24"/>
              </w:rPr>
            </w:pPr>
          </w:p>
          <w:p w14:paraId="7E076EC3" w14:textId="77777777" w:rsidR="005816EE" w:rsidRPr="0095477A" w:rsidRDefault="005816EE" w:rsidP="005816EE">
            <w:pPr>
              <w:rPr>
                <w:noProof/>
                <w:sz w:val="24"/>
                <w:szCs w:val="24"/>
              </w:rPr>
            </w:pPr>
          </w:p>
        </w:tc>
      </w:tr>
      <w:tr w:rsidR="005816EE" w:rsidRPr="0095477A" w14:paraId="39E021DB" w14:textId="77777777" w:rsidTr="00013C74">
        <w:tblPrEx>
          <w:jc w:val="left"/>
        </w:tblPrEx>
        <w:tc>
          <w:tcPr>
            <w:tcW w:w="2605" w:type="dxa"/>
          </w:tcPr>
          <w:p w14:paraId="412B5C0E" w14:textId="77777777" w:rsidR="008522BA" w:rsidRDefault="008522BA" w:rsidP="008522B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Fire and Emergency Service Higher Education (FESHE)</w:t>
            </w:r>
          </w:p>
          <w:p w14:paraId="3777593B" w14:textId="77777777" w:rsidR="008522BA" w:rsidRDefault="008522BA" w:rsidP="008522B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14:paraId="78A70598" w14:textId="77777777" w:rsidR="008522BA" w:rsidRDefault="008522BA" w:rsidP="008522B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Outcome 8</w:t>
            </w:r>
          </w:p>
          <w:p w14:paraId="3A8E9E44" w14:textId="77777777" w:rsidR="005816EE" w:rsidRPr="0095477A" w:rsidRDefault="005816EE" w:rsidP="005816EE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</w:tcPr>
          <w:p w14:paraId="0C5A6EE6" w14:textId="77777777" w:rsidR="008522BA" w:rsidRPr="003F50EA" w:rsidRDefault="008522BA" w:rsidP="008522B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F50EA">
              <w:rPr>
                <w:rFonts w:ascii="Times New Roman" w:hAnsi="Times New Roman" w:cs="Times New Roman"/>
                <w:sz w:val="24"/>
                <w:szCs w:val="24"/>
              </w:rPr>
              <w:t>8. Identify the indicators of potential structural failure as they relate to firefighter safety.</w:t>
            </w:r>
          </w:p>
          <w:p w14:paraId="045D1904" w14:textId="77777777" w:rsidR="005816EE" w:rsidRPr="00013C74" w:rsidRDefault="005816EE" w:rsidP="005816E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785" w:type="dxa"/>
          </w:tcPr>
          <w:p w14:paraId="02956F6C" w14:textId="77777777" w:rsidR="005816EE" w:rsidRDefault="005816EE" w:rsidP="005816EE">
            <w:pPr>
              <w:rPr>
                <w:noProof/>
                <w:sz w:val="24"/>
                <w:szCs w:val="24"/>
              </w:rPr>
            </w:pPr>
          </w:p>
        </w:tc>
      </w:tr>
      <w:tr w:rsidR="005816EE" w:rsidRPr="0095477A" w14:paraId="195CAB08" w14:textId="77777777" w:rsidTr="00013C74">
        <w:tblPrEx>
          <w:jc w:val="left"/>
        </w:tblPrEx>
        <w:tc>
          <w:tcPr>
            <w:tcW w:w="2605" w:type="dxa"/>
          </w:tcPr>
          <w:p w14:paraId="667F9B10" w14:textId="77777777" w:rsidR="008522BA" w:rsidRDefault="008522BA" w:rsidP="008522B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Fire and Emergency Service Higher Education (FESHE)</w:t>
            </w:r>
          </w:p>
          <w:p w14:paraId="486C90C0" w14:textId="77777777" w:rsidR="008522BA" w:rsidRDefault="008522BA" w:rsidP="008522B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14:paraId="07F9EAB9" w14:textId="77777777" w:rsidR="008522BA" w:rsidRDefault="008522BA" w:rsidP="008522BA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Outcome 9</w:t>
            </w:r>
          </w:p>
          <w:p w14:paraId="19AE6DF0" w14:textId="77777777" w:rsidR="005816EE" w:rsidRPr="0095477A" w:rsidRDefault="005816EE" w:rsidP="005816EE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</w:tcPr>
          <w:p w14:paraId="53BC428A" w14:textId="77777777" w:rsidR="008522BA" w:rsidRPr="003F50EA" w:rsidRDefault="008522BA" w:rsidP="008522B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F50EA">
              <w:rPr>
                <w:rFonts w:ascii="Times New Roman" w:hAnsi="Times New Roman" w:cs="Times New Roman"/>
                <w:sz w:val="24"/>
                <w:szCs w:val="24"/>
              </w:rPr>
              <w:t>9. Identify the role of GIS as it relates to building construction.</w:t>
            </w:r>
          </w:p>
          <w:p w14:paraId="7851845E" w14:textId="77777777" w:rsidR="005816EE" w:rsidRPr="0095477A" w:rsidRDefault="005816EE" w:rsidP="005816EE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85" w:type="dxa"/>
          </w:tcPr>
          <w:p w14:paraId="6A4FFAFD" w14:textId="77777777" w:rsidR="005816EE" w:rsidRDefault="005816EE" w:rsidP="005816EE">
            <w:pPr>
              <w:rPr>
                <w:noProof/>
                <w:sz w:val="24"/>
                <w:szCs w:val="24"/>
              </w:rPr>
            </w:pPr>
          </w:p>
        </w:tc>
      </w:tr>
    </w:tbl>
    <w:p w14:paraId="131A13B2" w14:textId="77777777" w:rsidR="00EA1B08" w:rsidRDefault="00EA1B08" w:rsidP="00301DF9">
      <w:pPr>
        <w:rPr>
          <w:b/>
          <w:noProof/>
          <w:sz w:val="24"/>
          <w:szCs w:val="24"/>
        </w:rPr>
      </w:pPr>
    </w:p>
    <w:p w14:paraId="6A725992" w14:textId="77777777" w:rsidR="005728AD" w:rsidRDefault="005728AD">
      <w:r>
        <w:br w:type="page"/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605"/>
        <w:gridCol w:w="3960"/>
        <w:gridCol w:w="2785"/>
      </w:tblGrid>
      <w:tr w:rsidR="00403D5D" w:rsidRPr="000925F6" w14:paraId="374ED3DD" w14:textId="77777777" w:rsidTr="00D90DDE">
        <w:tc>
          <w:tcPr>
            <w:tcW w:w="2605" w:type="dxa"/>
            <w:shd w:val="clear" w:color="auto" w:fill="BFBFBF" w:themeFill="background1" w:themeFillShade="BF"/>
            <w:vAlign w:val="center"/>
          </w:tcPr>
          <w:p w14:paraId="3FE321F0" w14:textId="77777777" w:rsidR="00403D5D" w:rsidRPr="0095477A" w:rsidRDefault="001B1344" w:rsidP="00EA1B08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lastRenderedPageBreak/>
              <w:t>NFPA Standard</w:t>
            </w:r>
          </w:p>
        </w:tc>
        <w:tc>
          <w:tcPr>
            <w:tcW w:w="3960" w:type="dxa"/>
            <w:shd w:val="clear" w:color="auto" w:fill="BFBFBF" w:themeFill="background1" w:themeFillShade="BF"/>
            <w:vAlign w:val="center"/>
          </w:tcPr>
          <w:p w14:paraId="0799BD3F" w14:textId="77777777" w:rsidR="00403D5D" w:rsidRPr="0095477A" w:rsidRDefault="00403D5D" w:rsidP="00EA1B08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95477A">
              <w:rPr>
                <w:b/>
                <w:noProof/>
                <w:sz w:val="24"/>
                <w:szCs w:val="24"/>
              </w:rPr>
              <w:t>Job Performance Requirement</w:t>
            </w:r>
          </w:p>
        </w:tc>
        <w:tc>
          <w:tcPr>
            <w:tcW w:w="2785" w:type="dxa"/>
            <w:shd w:val="clear" w:color="auto" w:fill="BFBFBF" w:themeFill="background1" w:themeFillShade="BF"/>
            <w:vAlign w:val="center"/>
          </w:tcPr>
          <w:p w14:paraId="2FFDD12F" w14:textId="77777777" w:rsidR="00403D5D" w:rsidRPr="000925F6" w:rsidRDefault="00403D5D" w:rsidP="00EA1B08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</w:rPr>
              <w:t xml:space="preserve">How was the JPR satisfied by the Course for which Equivalency is Requested?  </w:t>
            </w:r>
          </w:p>
        </w:tc>
      </w:tr>
      <w:tr w:rsidR="00403D5D" w:rsidRPr="0095477A" w14:paraId="2F1E884C" w14:textId="77777777" w:rsidTr="00EA1B08">
        <w:tc>
          <w:tcPr>
            <w:tcW w:w="2605" w:type="dxa"/>
          </w:tcPr>
          <w:p w14:paraId="66228C51" w14:textId="77777777" w:rsidR="001B1344" w:rsidRDefault="001B1344" w:rsidP="00EA1B08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NFPA 1037</w:t>
            </w:r>
          </w:p>
          <w:p w14:paraId="566DE0C2" w14:textId="77777777" w:rsidR="001B1344" w:rsidRDefault="001B1344" w:rsidP="00EA1B08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14:paraId="50544A71" w14:textId="77777777" w:rsidR="00424A7B" w:rsidRPr="00424A7B" w:rsidRDefault="00403D5D" w:rsidP="00424A7B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</w:rPr>
            </w:pPr>
            <w:r w:rsidRPr="00782BD2">
              <w:rPr>
                <w:b/>
                <w:bCs/>
                <w:sz w:val="24"/>
                <w:szCs w:val="24"/>
              </w:rPr>
              <w:t>5.2 Administrative Duties.</w:t>
            </w:r>
            <w:r>
              <w:rPr>
                <w:b/>
                <w:bCs/>
                <w:sz w:val="24"/>
                <w:szCs w:val="24"/>
              </w:rPr>
              <w:t xml:space="preserve">  </w:t>
            </w:r>
            <w:r w:rsidRPr="00782BD2">
              <w:rPr>
                <w:sz w:val="24"/>
                <w:szCs w:val="24"/>
              </w:rPr>
              <w:t>The Fire Marshal shall provide the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 xml:space="preserve">services and perform the duties assigned or </w:t>
            </w:r>
            <w:r w:rsidRPr="00424A7B">
              <w:rPr>
                <w:sz w:val="24"/>
                <w:szCs w:val="24"/>
              </w:rPr>
              <w:t>designated by the</w:t>
            </w:r>
            <w:r w:rsidR="00424A7B" w:rsidRPr="00424A7B">
              <w:rPr>
                <w:sz w:val="24"/>
                <w:szCs w:val="24"/>
              </w:rPr>
              <w:t xml:space="preserve"> </w:t>
            </w:r>
            <w:r w:rsidR="00424A7B" w:rsidRPr="00424A7B">
              <w:rPr>
                <w:rFonts w:eastAsiaTheme="minorHAnsi"/>
                <w:sz w:val="24"/>
                <w:szCs w:val="24"/>
              </w:rPr>
              <w:t>jurisdiction. Specific administrative duties and functions shall</w:t>
            </w:r>
          </w:p>
          <w:p w14:paraId="4CB8B455" w14:textId="77777777" w:rsidR="00403D5D" w:rsidRPr="00424A7B" w:rsidRDefault="00424A7B" w:rsidP="00424A7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24A7B">
              <w:rPr>
                <w:rFonts w:eastAsiaTheme="minorHAnsi"/>
                <w:sz w:val="24"/>
                <w:szCs w:val="24"/>
              </w:rPr>
              <w:t>vary in scope based on the individual jurisdictional requirements.</w:t>
            </w:r>
          </w:p>
          <w:p w14:paraId="64EAEE34" w14:textId="77777777" w:rsidR="00403D5D" w:rsidRPr="0095477A" w:rsidRDefault="00403D5D" w:rsidP="00EA1B08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3960" w:type="dxa"/>
          </w:tcPr>
          <w:p w14:paraId="23C12C1D" w14:textId="77777777" w:rsidR="00403D5D" w:rsidRPr="00782BD2" w:rsidRDefault="00403D5D" w:rsidP="00EA1B0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2BD2">
              <w:rPr>
                <w:b/>
                <w:bCs/>
                <w:sz w:val="24"/>
                <w:szCs w:val="24"/>
              </w:rPr>
              <w:t xml:space="preserve">5.2.1* </w:t>
            </w:r>
            <w:r w:rsidRPr="00782BD2">
              <w:rPr>
                <w:sz w:val="24"/>
                <w:szCs w:val="24"/>
              </w:rPr>
              <w:t>Administer jurisdictional requirements related to the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roles and responsibilities of the Fire Marshal, given regulations</w:t>
            </w:r>
          </w:p>
          <w:p w14:paraId="44C62B9A" w14:textId="77777777" w:rsidR="00403D5D" w:rsidRPr="0095477A" w:rsidRDefault="00403D5D" w:rsidP="00424A7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2BD2">
              <w:rPr>
                <w:sz w:val="24"/>
                <w:szCs w:val="24"/>
              </w:rPr>
              <w:t>and organizational goals and objectives pertaining to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personnel and labor management, so that the Fire Marshal</w:t>
            </w:r>
            <w:r w:rsidR="00424A7B"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functions in a manner consistent with the organizational mission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and complies with applicable personnel management</w:t>
            </w:r>
            <w:r w:rsidR="00EA1B08"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laws and regulations.</w:t>
            </w:r>
          </w:p>
        </w:tc>
        <w:tc>
          <w:tcPr>
            <w:tcW w:w="2785" w:type="dxa"/>
          </w:tcPr>
          <w:p w14:paraId="01838F56" w14:textId="77777777" w:rsidR="00403D5D" w:rsidRPr="0095477A" w:rsidRDefault="00403D5D" w:rsidP="00EA1B08">
            <w:pPr>
              <w:rPr>
                <w:noProof/>
                <w:sz w:val="24"/>
                <w:szCs w:val="24"/>
              </w:rPr>
            </w:pPr>
          </w:p>
        </w:tc>
      </w:tr>
      <w:tr w:rsidR="00403D5D" w:rsidRPr="0095477A" w14:paraId="605C7F4E" w14:textId="77777777" w:rsidTr="00EA1B08">
        <w:tc>
          <w:tcPr>
            <w:tcW w:w="2605" w:type="dxa"/>
          </w:tcPr>
          <w:p w14:paraId="415F8BF9" w14:textId="77777777" w:rsidR="00403D5D" w:rsidRPr="001B1344" w:rsidRDefault="001B1344" w:rsidP="00EA1B08">
            <w:pPr>
              <w:rPr>
                <w:b/>
                <w:noProof/>
                <w:sz w:val="24"/>
                <w:szCs w:val="24"/>
              </w:rPr>
            </w:pPr>
            <w:r w:rsidRPr="001B1344">
              <w:rPr>
                <w:b/>
                <w:noProof/>
                <w:sz w:val="24"/>
                <w:szCs w:val="24"/>
              </w:rPr>
              <w:t>NFPA 1037</w:t>
            </w:r>
          </w:p>
        </w:tc>
        <w:tc>
          <w:tcPr>
            <w:tcW w:w="3960" w:type="dxa"/>
          </w:tcPr>
          <w:p w14:paraId="0989B5ED" w14:textId="77777777" w:rsidR="00403D5D" w:rsidRPr="00782BD2" w:rsidRDefault="00403D5D" w:rsidP="00EA1B0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2BD2">
              <w:rPr>
                <w:b/>
                <w:bCs/>
                <w:sz w:val="24"/>
                <w:szCs w:val="24"/>
              </w:rPr>
              <w:t xml:space="preserve">5.2.2 </w:t>
            </w:r>
            <w:r w:rsidRPr="00782BD2">
              <w:rPr>
                <w:sz w:val="24"/>
                <w:szCs w:val="24"/>
              </w:rPr>
              <w:t>Establish personnel assignments to maximize efficiency,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given the knowledge, training, and experience of the members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available, so that the organizational roles and responsibilities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and legal requirements are met with the allocated resources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and in accordance with jurisdictional requirements.</w:t>
            </w:r>
          </w:p>
          <w:p w14:paraId="0314F475" w14:textId="77777777" w:rsidR="00403D5D" w:rsidRPr="0095477A" w:rsidRDefault="00403D5D" w:rsidP="00EA1B0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785" w:type="dxa"/>
          </w:tcPr>
          <w:p w14:paraId="55F2D830" w14:textId="77777777" w:rsidR="00403D5D" w:rsidRPr="0095477A" w:rsidRDefault="00403D5D" w:rsidP="00EA1B08">
            <w:pPr>
              <w:rPr>
                <w:noProof/>
                <w:sz w:val="24"/>
                <w:szCs w:val="24"/>
              </w:rPr>
            </w:pPr>
          </w:p>
        </w:tc>
      </w:tr>
      <w:tr w:rsidR="00403D5D" w:rsidRPr="0095477A" w14:paraId="4E44A45B" w14:textId="77777777" w:rsidTr="00EA1B08">
        <w:tc>
          <w:tcPr>
            <w:tcW w:w="2605" w:type="dxa"/>
          </w:tcPr>
          <w:p w14:paraId="578CCA52" w14:textId="77777777" w:rsidR="00403D5D" w:rsidRPr="001B1344" w:rsidRDefault="001B1344" w:rsidP="00EA1B08">
            <w:pPr>
              <w:rPr>
                <w:b/>
                <w:noProof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NFPA 1037</w:t>
            </w:r>
          </w:p>
        </w:tc>
        <w:tc>
          <w:tcPr>
            <w:tcW w:w="3960" w:type="dxa"/>
          </w:tcPr>
          <w:p w14:paraId="4F3A96B6" w14:textId="77777777" w:rsidR="00403D5D" w:rsidRPr="0095477A" w:rsidRDefault="00403D5D" w:rsidP="00EA1B0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2BD2">
              <w:rPr>
                <w:b/>
                <w:bCs/>
                <w:sz w:val="24"/>
                <w:szCs w:val="24"/>
              </w:rPr>
              <w:t xml:space="preserve">5.2.3 </w:t>
            </w:r>
            <w:r w:rsidRPr="00782BD2">
              <w:rPr>
                <w:sz w:val="24"/>
                <w:szCs w:val="24"/>
              </w:rPr>
              <w:t>Establish a strategic and operational plan, given organizational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goals and objectives, legal requirements, and available resources,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so that the organizational roles and responsibilities and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legal requirements are met with the allocated resources.</w:t>
            </w:r>
          </w:p>
        </w:tc>
        <w:tc>
          <w:tcPr>
            <w:tcW w:w="2785" w:type="dxa"/>
          </w:tcPr>
          <w:p w14:paraId="15B4A5AD" w14:textId="77777777" w:rsidR="00403D5D" w:rsidRPr="0095477A" w:rsidRDefault="00403D5D" w:rsidP="00EA1B08">
            <w:pPr>
              <w:rPr>
                <w:noProof/>
                <w:sz w:val="24"/>
                <w:szCs w:val="24"/>
              </w:rPr>
            </w:pPr>
          </w:p>
        </w:tc>
      </w:tr>
    </w:tbl>
    <w:p w14:paraId="3A620DFA" w14:textId="77777777" w:rsidR="00D90DDE" w:rsidRDefault="00D90DDE"/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605"/>
        <w:gridCol w:w="3960"/>
        <w:gridCol w:w="2785"/>
      </w:tblGrid>
      <w:tr w:rsidR="00D90DDE" w:rsidRPr="0095477A" w14:paraId="5C6FD514" w14:textId="77777777" w:rsidTr="00EA1B08">
        <w:tc>
          <w:tcPr>
            <w:tcW w:w="2605" w:type="dxa"/>
          </w:tcPr>
          <w:p w14:paraId="5EBEFE45" w14:textId="77777777" w:rsidR="00D90DDE" w:rsidRPr="0095477A" w:rsidRDefault="001B1344" w:rsidP="00EA1B08">
            <w:pPr>
              <w:rPr>
                <w:noProof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NFPA 1037</w:t>
            </w:r>
          </w:p>
        </w:tc>
        <w:tc>
          <w:tcPr>
            <w:tcW w:w="3960" w:type="dxa"/>
          </w:tcPr>
          <w:p w14:paraId="602D7DB9" w14:textId="77777777" w:rsidR="00D90DDE" w:rsidRPr="00AC3757" w:rsidRDefault="00D90DDE" w:rsidP="00EA1B08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782BD2">
              <w:rPr>
                <w:b/>
                <w:bCs/>
                <w:sz w:val="24"/>
                <w:szCs w:val="24"/>
              </w:rPr>
              <w:t xml:space="preserve">5.2.4 </w:t>
            </w:r>
            <w:r w:rsidRPr="00782BD2">
              <w:rPr>
                <w:sz w:val="24"/>
                <w:szCs w:val="24"/>
              </w:rPr>
              <w:t>Establish a budget, given the available resources, so that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the roles and responsibilities of the Fire Marshal can be implemented within organizational goals and objectives.</w:t>
            </w:r>
          </w:p>
        </w:tc>
        <w:tc>
          <w:tcPr>
            <w:tcW w:w="2785" w:type="dxa"/>
          </w:tcPr>
          <w:p w14:paraId="4C3D082F" w14:textId="77777777" w:rsidR="00D90DDE" w:rsidRPr="0095477A" w:rsidRDefault="00D90DDE" w:rsidP="00EA1B08">
            <w:pPr>
              <w:rPr>
                <w:noProof/>
                <w:sz w:val="24"/>
                <w:szCs w:val="24"/>
              </w:rPr>
            </w:pPr>
          </w:p>
        </w:tc>
      </w:tr>
      <w:tr w:rsidR="00403D5D" w:rsidRPr="0095477A" w14:paraId="5827EB8D" w14:textId="77777777" w:rsidTr="00EA1B08">
        <w:tc>
          <w:tcPr>
            <w:tcW w:w="2605" w:type="dxa"/>
          </w:tcPr>
          <w:p w14:paraId="494E5095" w14:textId="77777777" w:rsidR="00403D5D" w:rsidRPr="0095477A" w:rsidRDefault="001B1344" w:rsidP="00EA1B08">
            <w:pPr>
              <w:rPr>
                <w:noProof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NFPA 1037</w:t>
            </w:r>
          </w:p>
        </w:tc>
        <w:tc>
          <w:tcPr>
            <w:tcW w:w="3960" w:type="dxa"/>
          </w:tcPr>
          <w:p w14:paraId="5C7648AE" w14:textId="77777777" w:rsidR="00403D5D" w:rsidRPr="00AC3757" w:rsidRDefault="00403D5D" w:rsidP="00EA1B0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AC3757">
              <w:rPr>
                <w:b/>
                <w:bCs/>
                <w:sz w:val="24"/>
                <w:szCs w:val="24"/>
              </w:rPr>
              <w:t xml:space="preserve">5.2.5 </w:t>
            </w:r>
            <w:r w:rsidRPr="00AC3757">
              <w:rPr>
                <w:sz w:val="24"/>
                <w:szCs w:val="24"/>
              </w:rPr>
              <w:t>Monitor the condition of the approved budget during</w:t>
            </w:r>
          </w:p>
          <w:p w14:paraId="40CF3246" w14:textId="77777777" w:rsidR="00403D5D" w:rsidRPr="00AC3757" w:rsidRDefault="00403D5D" w:rsidP="00EA1B0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AC3757">
              <w:rPr>
                <w:sz w:val="24"/>
                <w:szCs w:val="24"/>
              </w:rPr>
              <w:t>the budgeting period, given the available resources and budgetary</w:t>
            </w:r>
          </w:p>
          <w:p w14:paraId="67C872F5" w14:textId="77777777" w:rsidR="00403D5D" w:rsidRPr="00AC3757" w:rsidRDefault="00403D5D" w:rsidP="00EA1B0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AC3757">
              <w:rPr>
                <w:sz w:val="24"/>
                <w:szCs w:val="24"/>
              </w:rPr>
              <w:t>requirements, so that the roles and responsibilities of</w:t>
            </w:r>
          </w:p>
          <w:p w14:paraId="0FEEFE71" w14:textId="77777777" w:rsidR="00403D5D" w:rsidRPr="00AC3757" w:rsidRDefault="00403D5D" w:rsidP="00EA1B0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AC3757">
              <w:rPr>
                <w:sz w:val="24"/>
                <w:szCs w:val="24"/>
              </w:rPr>
              <w:t>the Fire Marshal can be implemented within organizational</w:t>
            </w:r>
          </w:p>
          <w:p w14:paraId="5EA3FBEE" w14:textId="77777777" w:rsidR="00403D5D" w:rsidRPr="0095477A" w:rsidRDefault="00403D5D" w:rsidP="00EA1B0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AC3757">
              <w:rPr>
                <w:sz w:val="24"/>
                <w:szCs w:val="24"/>
              </w:rPr>
              <w:t>goals and objectives.</w:t>
            </w:r>
          </w:p>
        </w:tc>
        <w:tc>
          <w:tcPr>
            <w:tcW w:w="2785" w:type="dxa"/>
          </w:tcPr>
          <w:p w14:paraId="5404D338" w14:textId="77777777" w:rsidR="00403D5D" w:rsidRPr="0095477A" w:rsidRDefault="00403D5D" w:rsidP="00EA1B08">
            <w:pPr>
              <w:rPr>
                <w:noProof/>
                <w:sz w:val="24"/>
                <w:szCs w:val="24"/>
              </w:rPr>
            </w:pPr>
          </w:p>
        </w:tc>
      </w:tr>
      <w:tr w:rsidR="00403D5D" w:rsidRPr="0095477A" w14:paraId="7EE3D56E" w14:textId="77777777" w:rsidTr="00EA1B08">
        <w:tc>
          <w:tcPr>
            <w:tcW w:w="2605" w:type="dxa"/>
          </w:tcPr>
          <w:p w14:paraId="0E8462C2" w14:textId="77777777" w:rsidR="00403D5D" w:rsidRPr="0095477A" w:rsidRDefault="001B1344" w:rsidP="00EA1B08">
            <w:pPr>
              <w:rPr>
                <w:noProof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NFPA 1037</w:t>
            </w:r>
          </w:p>
        </w:tc>
        <w:tc>
          <w:tcPr>
            <w:tcW w:w="3960" w:type="dxa"/>
          </w:tcPr>
          <w:p w14:paraId="07CD5A7C" w14:textId="77777777" w:rsidR="00403D5D" w:rsidRPr="0095477A" w:rsidRDefault="00403D5D" w:rsidP="00EA1B0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2BD2">
              <w:rPr>
                <w:b/>
                <w:bCs/>
                <w:sz w:val="24"/>
                <w:szCs w:val="24"/>
              </w:rPr>
              <w:t xml:space="preserve">5.2.6 </w:t>
            </w:r>
            <w:r w:rsidRPr="00782BD2">
              <w:rPr>
                <w:sz w:val="24"/>
                <w:szCs w:val="24"/>
              </w:rPr>
              <w:t>Direct the development, maintenance, and evaluation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of a department record and management system, given policies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and procedures, so that completeness and accuracy are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achieved</w:t>
            </w:r>
            <w:r w:rsidR="00D00560">
              <w:rPr>
                <w:sz w:val="24"/>
                <w:szCs w:val="24"/>
              </w:rPr>
              <w:t>.</w:t>
            </w:r>
          </w:p>
        </w:tc>
        <w:tc>
          <w:tcPr>
            <w:tcW w:w="2785" w:type="dxa"/>
          </w:tcPr>
          <w:p w14:paraId="6C150EC0" w14:textId="77777777" w:rsidR="00403D5D" w:rsidRPr="0095477A" w:rsidRDefault="00403D5D" w:rsidP="00EA1B08">
            <w:pPr>
              <w:rPr>
                <w:noProof/>
                <w:sz w:val="24"/>
                <w:szCs w:val="24"/>
              </w:rPr>
            </w:pPr>
          </w:p>
        </w:tc>
      </w:tr>
    </w:tbl>
    <w:p w14:paraId="057FDC91" w14:textId="77777777" w:rsidR="00403D5D" w:rsidRDefault="00EA1B08" w:rsidP="00403D5D">
      <w:pPr>
        <w:autoSpaceDE w:val="0"/>
        <w:autoSpaceDN w:val="0"/>
        <w:adjustRightInd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textWrapping" w:clear="all"/>
      </w:r>
    </w:p>
    <w:p w14:paraId="153D670B" w14:textId="77777777" w:rsidR="00403D5D" w:rsidRDefault="00403D5D" w:rsidP="00403D5D">
      <w:pPr>
        <w:autoSpaceDE w:val="0"/>
        <w:autoSpaceDN w:val="0"/>
        <w:adjustRightInd w:val="0"/>
        <w:rPr>
          <w:b/>
          <w:bCs/>
          <w:sz w:val="24"/>
          <w:szCs w:val="24"/>
        </w:rPr>
      </w:pPr>
    </w:p>
    <w:p w14:paraId="6FA6C598" w14:textId="77777777" w:rsidR="00403D5D" w:rsidRDefault="00403D5D" w:rsidP="00403D5D">
      <w:pPr>
        <w:autoSpaceDE w:val="0"/>
        <w:autoSpaceDN w:val="0"/>
        <w:adjustRightInd w:val="0"/>
        <w:rPr>
          <w:b/>
          <w:bCs/>
          <w:sz w:val="24"/>
          <w:szCs w:val="24"/>
        </w:rPr>
      </w:pPr>
    </w:p>
    <w:p w14:paraId="6BF745B0" w14:textId="77777777" w:rsidR="00403D5D" w:rsidRDefault="00403D5D" w:rsidP="00403D5D">
      <w:pPr>
        <w:autoSpaceDE w:val="0"/>
        <w:autoSpaceDN w:val="0"/>
        <w:adjustRightInd w:val="0"/>
        <w:rPr>
          <w:b/>
          <w:bCs/>
          <w:sz w:val="24"/>
          <w:szCs w:val="24"/>
        </w:rPr>
      </w:pPr>
    </w:p>
    <w:p w14:paraId="08395951" w14:textId="77777777" w:rsidR="00403D5D" w:rsidRPr="0095477A" w:rsidRDefault="00403D5D" w:rsidP="00301DF9">
      <w:pPr>
        <w:rPr>
          <w:b/>
          <w:noProof/>
          <w:sz w:val="24"/>
          <w:szCs w:val="24"/>
        </w:rPr>
      </w:pPr>
    </w:p>
    <w:p w14:paraId="1B242CF4" w14:textId="77777777" w:rsidR="0006136C" w:rsidRDefault="00E109FC"/>
    <w:sectPr w:rsidR="0006136C" w:rsidSect="00D90DDE">
      <w:headerReference w:type="default" r:id="rId9"/>
      <w:footerReference w:type="default" r:id="rId10"/>
      <w:headerReference w:type="first" r:id="rId11"/>
      <w:pgSz w:w="12240" w:h="15840"/>
      <w:pgMar w:top="261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AFE68E" w14:textId="77777777" w:rsidR="004A14B3" w:rsidRDefault="004A14B3" w:rsidP="004A14B3">
      <w:r>
        <w:separator/>
      </w:r>
    </w:p>
  </w:endnote>
  <w:endnote w:type="continuationSeparator" w:id="0">
    <w:p w14:paraId="4ACF8548" w14:textId="77777777" w:rsidR="004A14B3" w:rsidRDefault="004A14B3" w:rsidP="004A14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b/>
        <w:sz w:val="20"/>
        <w:szCs w:val="20"/>
      </w:rPr>
      <w:id w:val="390850578"/>
      <w:docPartObj>
        <w:docPartGallery w:val="Page Numbers (Bottom of Page)"/>
        <w:docPartUnique/>
      </w:docPartObj>
    </w:sdtPr>
    <w:sdtEndPr/>
    <w:sdtContent>
      <w:sdt>
        <w:sdtPr>
          <w:rPr>
            <w:b/>
            <w:sz w:val="20"/>
            <w:szCs w:val="20"/>
          </w:rPr>
          <w:id w:val="1743221063"/>
          <w:docPartObj>
            <w:docPartGallery w:val="Page Numbers (Top of Page)"/>
            <w:docPartUnique/>
          </w:docPartObj>
        </w:sdtPr>
        <w:sdtEndPr/>
        <w:sdtContent>
          <w:p w14:paraId="484B61A8" w14:textId="77777777" w:rsidR="001B1344" w:rsidRDefault="001B1344" w:rsidP="00D90DDE">
            <w:pPr>
              <w:pStyle w:val="Header"/>
              <w:rPr>
                <w:b/>
                <w:sz w:val="20"/>
                <w:szCs w:val="20"/>
              </w:rPr>
            </w:pPr>
          </w:p>
          <w:p w14:paraId="0EEE42F9" w14:textId="77777777" w:rsidR="001B1344" w:rsidRDefault="00D90DDE" w:rsidP="00D90DDE">
            <w:pPr>
              <w:pStyle w:val="Header"/>
              <w:rPr>
                <w:b/>
                <w:sz w:val="20"/>
                <w:szCs w:val="20"/>
              </w:rPr>
            </w:pPr>
            <w:r w:rsidRPr="001B1344">
              <w:rPr>
                <w:b/>
                <w:sz w:val="20"/>
                <w:szCs w:val="20"/>
              </w:rPr>
              <w:t xml:space="preserve">Worksheet: </w:t>
            </w:r>
            <w:r w:rsidR="00F86713">
              <w:rPr>
                <w:b/>
                <w:sz w:val="20"/>
                <w:szCs w:val="20"/>
              </w:rPr>
              <w:t>FFP2120 / BFST2120 / ATPC2120</w:t>
            </w:r>
            <w:r w:rsidRPr="001B1344">
              <w:rPr>
                <w:b/>
                <w:sz w:val="20"/>
                <w:szCs w:val="20"/>
              </w:rPr>
              <w:t xml:space="preserve"> </w:t>
            </w:r>
            <w:r w:rsidRPr="001B1344">
              <w:rPr>
                <w:b/>
                <w:sz w:val="20"/>
                <w:szCs w:val="20"/>
              </w:rPr>
              <w:tab/>
            </w:r>
            <w:r w:rsidR="001B1344">
              <w:rPr>
                <w:b/>
                <w:sz w:val="20"/>
                <w:szCs w:val="20"/>
              </w:rPr>
              <w:tab/>
            </w:r>
          </w:p>
          <w:p w14:paraId="658C153C" w14:textId="77777777" w:rsidR="00D90DDE" w:rsidRPr="001B1344" w:rsidRDefault="001B1344" w:rsidP="00D90DDE">
            <w:pPr>
              <w:pStyle w:val="Head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ab/>
            </w:r>
            <w:r>
              <w:rPr>
                <w:b/>
                <w:sz w:val="20"/>
                <w:szCs w:val="20"/>
              </w:rPr>
              <w:tab/>
            </w:r>
            <w:r w:rsidR="00D90DDE" w:rsidRPr="001B1344">
              <w:rPr>
                <w:b/>
                <w:sz w:val="20"/>
                <w:szCs w:val="20"/>
              </w:rPr>
              <w:t xml:space="preserve">Page </w:t>
            </w:r>
            <w:r w:rsidR="00D90DDE" w:rsidRPr="001B1344">
              <w:rPr>
                <w:b/>
                <w:bCs/>
                <w:sz w:val="20"/>
                <w:szCs w:val="20"/>
              </w:rPr>
              <w:fldChar w:fldCharType="begin"/>
            </w:r>
            <w:r w:rsidR="00D90DDE" w:rsidRPr="001B1344">
              <w:rPr>
                <w:b/>
                <w:bCs/>
                <w:sz w:val="20"/>
                <w:szCs w:val="20"/>
              </w:rPr>
              <w:instrText xml:space="preserve"> PAGE </w:instrText>
            </w:r>
            <w:r w:rsidR="00D90DDE" w:rsidRPr="001B1344">
              <w:rPr>
                <w:b/>
                <w:bCs/>
                <w:sz w:val="20"/>
                <w:szCs w:val="20"/>
              </w:rPr>
              <w:fldChar w:fldCharType="separate"/>
            </w:r>
            <w:r w:rsidR="00CC719C">
              <w:rPr>
                <w:b/>
                <w:bCs/>
                <w:noProof/>
                <w:sz w:val="20"/>
                <w:szCs w:val="20"/>
              </w:rPr>
              <w:t>5</w:t>
            </w:r>
            <w:r w:rsidR="00D90DDE" w:rsidRPr="001B1344">
              <w:rPr>
                <w:b/>
                <w:bCs/>
                <w:sz w:val="20"/>
                <w:szCs w:val="20"/>
              </w:rPr>
              <w:fldChar w:fldCharType="end"/>
            </w:r>
            <w:r w:rsidR="00D90DDE" w:rsidRPr="001B1344">
              <w:rPr>
                <w:b/>
                <w:sz w:val="20"/>
                <w:szCs w:val="20"/>
              </w:rPr>
              <w:t xml:space="preserve"> of </w:t>
            </w:r>
            <w:r w:rsidR="00D90DDE" w:rsidRPr="001B1344">
              <w:rPr>
                <w:b/>
                <w:bCs/>
                <w:sz w:val="20"/>
                <w:szCs w:val="20"/>
              </w:rPr>
              <w:fldChar w:fldCharType="begin"/>
            </w:r>
            <w:r w:rsidR="00D90DDE" w:rsidRPr="001B1344">
              <w:rPr>
                <w:b/>
                <w:bCs/>
                <w:sz w:val="20"/>
                <w:szCs w:val="20"/>
              </w:rPr>
              <w:instrText xml:space="preserve"> NUMPAGES  </w:instrText>
            </w:r>
            <w:r w:rsidR="00D90DDE" w:rsidRPr="001B1344">
              <w:rPr>
                <w:b/>
                <w:bCs/>
                <w:sz w:val="20"/>
                <w:szCs w:val="20"/>
              </w:rPr>
              <w:fldChar w:fldCharType="separate"/>
            </w:r>
            <w:r w:rsidR="00CC719C">
              <w:rPr>
                <w:b/>
                <w:bCs/>
                <w:noProof/>
                <w:sz w:val="20"/>
                <w:szCs w:val="20"/>
              </w:rPr>
              <w:t>5</w:t>
            </w:r>
            <w:r w:rsidR="00D90DDE" w:rsidRPr="001B1344">
              <w:rPr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DD4CC7" w14:textId="77777777" w:rsidR="004A14B3" w:rsidRDefault="004A14B3" w:rsidP="004A14B3">
      <w:r>
        <w:separator/>
      </w:r>
    </w:p>
  </w:footnote>
  <w:footnote w:type="continuationSeparator" w:id="0">
    <w:p w14:paraId="51BFF1F3" w14:textId="77777777" w:rsidR="004A14B3" w:rsidRDefault="004A14B3" w:rsidP="004A14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7D936C" w14:textId="0F2FFDBE" w:rsidR="00635D8B" w:rsidRPr="00635D8B" w:rsidRDefault="007A54CA" w:rsidP="00635D8B">
    <w:pPr>
      <w:pStyle w:val="Default"/>
      <w:jc w:val="right"/>
      <w:rPr>
        <w:bCs/>
        <w:sz w:val="20"/>
        <w:szCs w:val="20"/>
      </w:rPr>
    </w:pPr>
    <w:r>
      <w:rPr>
        <w:noProof/>
        <w:color w:val="auto"/>
        <w:sz w:val="22"/>
        <w:szCs w:val="22"/>
      </w:rPr>
      <w:drawing>
        <wp:anchor distT="0" distB="0" distL="114300" distR="114300" simplePos="0" relativeHeight="251665408" behindDoc="0" locked="0" layoutInCell="1" allowOverlap="1" wp14:anchorId="78ABE882" wp14:editId="046A8047">
          <wp:simplePos x="0" y="0"/>
          <wp:positionH relativeFrom="margin">
            <wp:posOffset>0</wp:posOffset>
          </wp:positionH>
          <wp:positionV relativeFrom="paragraph">
            <wp:posOffset>13118</wp:posOffset>
          </wp:positionV>
          <wp:extent cx="822960" cy="907214"/>
          <wp:effectExtent l="0" t="0" r="0" b="7620"/>
          <wp:wrapNone/>
          <wp:docPr id="48" name="Pictur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FM-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960" cy="9072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35D8B">
      <w:rPr>
        <w:bCs/>
        <w:sz w:val="20"/>
        <w:szCs w:val="20"/>
      </w:rPr>
      <w:t xml:space="preserve">Revised: </w:t>
    </w:r>
    <w:r w:rsidR="00635D8B" w:rsidRPr="00635D8B">
      <w:rPr>
        <w:bCs/>
        <w:sz w:val="20"/>
        <w:szCs w:val="20"/>
      </w:rPr>
      <w:fldChar w:fldCharType="begin"/>
    </w:r>
    <w:r w:rsidR="00635D8B" w:rsidRPr="00635D8B">
      <w:rPr>
        <w:bCs/>
        <w:sz w:val="20"/>
        <w:szCs w:val="20"/>
      </w:rPr>
      <w:instrText xml:space="preserve"> DATE \@ "M/d/yyyy" </w:instrText>
    </w:r>
    <w:r w:rsidR="00635D8B" w:rsidRPr="00635D8B">
      <w:rPr>
        <w:bCs/>
        <w:sz w:val="20"/>
        <w:szCs w:val="20"/>
      </w:rPr>
      <w:fldChar w:fldCharType="separate"/>
    </w:r>
    <w:r w:rsidR="00E109FC">
      <w:rPr>
        <w:bCs/>
        <w:noProof/>
        <w:sz w:val="20"/>
        <w:szCs w:val="20"/>
      </w:rPr>
      <w:t>7/13/2021</w:t>
    </w:r>
    <w:r w:rsidR="00635D8B" w:rsidRPr="00635D8B">
      <w:rPr>
        <w:bCs/>
        <w:sz w:val="20"/>
        <w:szCs w:val="20"/>
      </w:rPr>
      <w:fldChar w:fldCharType="end"/>
    </w:r>
  </w:p>
  <w:p w14:paraId="698D6C1A" w14:textId="77777777" w:rsidR="005E1E4D" w:rsidRDefault="005E1E4D" w:rsidP="005E1E4D">
    <w:pPr>
      <w:pStyle w:val="Default"/>
      <w:jc w:val="center"/>
      <w:rPr>
        <w:b/>
        <w:bCs/>
        <w:szCs w:val="32"/>
      </w:rPr>
    </w:pPr>
    <w:r>
      <w:rPr>
        <w:b/>
        <w:bCs/>
        <w:szCs w:val="32"/>
      </w:rPr>
      <w:t xml:space="preserve">Department of Financial Services </w:t>
    </w:r>
  </w:p>
  <w:p w14:paraId="7179016D" w14:textId="77777777" w:rsidR="005E1E4D" w:rsidRDefault="00AA0CF4" w:rsidP="005E1E4D">
    <w:pPr>
      <w:pStyle w:val="Default"/>
      <w:jc w:val="center"/>
      <w:rPr>
        <w:b/>
        <w:bCs/>
        <w:szCs w:val="32"/>
      </w:rPr>
    </w:pPr>
    <w:r>
      <w:rPr>
        <w:b/>
        <w:bCs/>
        <w:szCs w:val="32"/>
      </w:rPr>
      <w:t>Division</w:t>
    </w:r>
    <w:r w:rsidR="005E1E4D">
      <w:rPr>
        <w:b/>
        <w:bCs/>
        <w:szCs w:val="32"/>
      </w:rPr>
      <w:t xml:space="preserve"> of State Fire Marshal</w:t>
    </w:r>
  </w:p>
  <w:p w14:paraId="4A38A696" w14:textId="77777777" w:rsidR="005E1E4D" w:rsidRDefault="005E1E4D" w:rsidP="005E1E4D">
    <w:pPr>
      <w:pStyle w:val="Default"/>
      <w:jc w:val="center"/>
      <w:rPr>
        <w:b/>
        <w:bCs/>
        <w:szCs w:val="32"/>
      </w:rPr>
    </w:pPr>
    <w:r>
      <w:rPr>
        <w:b/>
        <w:bCs/>
        <w:szCs w:val="32"/>
      </w:rPr>
      <w:t>Bureau of Fire Standards and Training</w:t>
    </w:r>
  </w:p>
  <w:p w14:paraId="7A5BA939" w14:textId="77777777" w:rsidR="005E1E4D" w:rsidRDefault="005E1E4D" w:rsidP="005E1E4D">
    <w:pPr>
      <w:pStyle w:val="Default"/>
      <w:jc w:val="center"/>
      <w:rPr>
        <w:b/>
        <w:bCs/>
        <w:szCs w:val="32"/>
      </w:rPr>
    </w:pPr>
  </w:p>
  <w:p w14:paraId="2977DCA8" w14:textId="77777777" w:rsidR="005E1E4D" w:rsidRDefault="005E1E4D" w:rsidP="001B4C0D">
    <w:pPr>
      <w:pStyle w:val="Default"/>
      <w:rPr>
        <w:b/>
        <w:bCs/>
        <w:szCs w:val="3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140487" w14:textId="771C1EF1" w:rsidR="00AA0CF4" w:rsidRPr="00D90DDE" w:rsidRDefault="007A54CA" w:rsidP="00AA0CF4">
    <w:pPr>
      <w:pStyle w:val="Default"/>
      <w:jc w:val="right"/>
      <w:rPr>
        <w:b/>
        <w:bCs/>
        <w:sz w:val="20"/>
        <w:szCs w:val="20"/>
      </w:rPr>
    </w:pPr>
    <w:r w:rsidRPr="00D90DDE">
      <w:rPr>
        <w:b/>
        <w:noProof/>
        <w:color w:val="auto"/>
        <w:sz w:val="22"/>
        <w:szCs w:val="22"/>
      </w:rPr>
      <w:drawing>
        <wp:anchor distT="0" distB="0" distL="114300" distR="114300" simplePos="0" relativeHeight="251663360" behindDoc="0" locked="0" layoutInCell="1" allowOverlap="1" wp14:anchorId="05EC4D10" wp14:editId="3A3336DC">
          <wp:simplePos x="0" y="0"/>
          <wp:positionH relativeFrom="column">
            <wp:posOffset>-161925</wp:posOffset>
          </wp:positionH>
          <wp:positionV relativeFrom="paragraph">
            <wp:posOffset>-72607</wp:posOffset>
          </wp:positionV>
          <wp:extent cx="822960" cy="907214"/>
          <wp:effectExtent l="0" t="0" r="0" b="7620"/>
          <wp:wrapNone/>
          <wp:docPr id="49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FM-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960" cy="9072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A0CF4" w:rsidRPr="00D90DDE">
      <w:rPr>
        <w:b/>
        <w:bCs/>
        <w:sz w:val="20"/>
        <w:szCs w:val="20"/>
      </w:rPr>
      <w:t xml:space="preserve">Revised </w:t>
    </w:r>
    <w:r w:rsidR="00AA0CF4" w:rsidRPr="00D90DDE">
      <w:rPr>
        <w:b/>
        <w:bCs/>
        <w:sz w:val="20"/>
        <w:szCs w:val="20"/>
      </w:rPr>
      <w:fldChar w:fldCharType="begin"/>
    </w:r>
    <w:r w:rsidR="00AA0CF4" w:rsidRPr="00D90DDE">
      <w:rPr>
        <w:b/>
        <w:bCs/>
        <w:sz w:val="20"/>
        <w:szCs w:val="20"/>
      </w:rPr>
      <w:instrText xml:space="preserve"> DATE \@ "M/d/yyyy" </w:instrText>
    </w:r>
    <w:r w:rsidR="00AA0CF4" w:rsidRPr="00D90DDE">
      <w:rPr>
        <w:b/>
        <w:bCs/>
        <w:sz w:val="20"/>
        <w:szCs w:val="20"/>
      </w:rPr>
      <w:fldChar w:fldCharType="separate"/>
    </w:r>
    <w:r w:rsidR="00E109FC">
      <w:rPr>
        <w:b/>
        <w:bCs/>
        <w:noProof/>
        <w:sz w:val="20"/>
        <w:szCs w:val="20"/>
      </w:rPr>
      <w:t>7/13/2021</w:t>
    </w:r>
    <w:r w:rsidR="00AA0CF4" w:rsidRPr="00D90DDE">
      <w:rPr>
        <w:b/>
        <w:bCs/>
        <w:sz w:val="20"/>
        <w:szCs w:val="20"/>
      </w:rPr>
      <w:fldChar w:fldCharType="end"/>
    </w:r>
  </w:p>
  <w:p w14:paraId="31FE5854" w14:textId="77777777" w:rsidR="00AA0CF4" w:rsidRPr="00D90DDE" w:rsidRDefault="00AA0CF4" w:rsidP="00AA0CF4">
    <w:pPr>
      <w:pStyle w:val="Default"/>
      <w:jc w:val="center"/>
      <w:rPr>
        <w:b/>
        <w:bCs/>
        <w:szCs w:val="32"/>
      </w:rPr>
    </w:pPr>
    <w:r w:rsidRPr="00D90DDE">
      <w:rPr>
        <w:b/>
        <w:bCs/>
        <w:szCs w:val="32"/>
      </w:rPr>
      <w:t xml:space="preserve">Department of Financial Services </w:t>
    </w:r>
  </w:p>
  <w:p w14:paraId="058F6B95" w14:textId="77777777" w:rsidR="00AA0CF4" w:rsidRPr="00D90DDE" w:rsidRDefault="00AA0CF4" w:rsidP="00AA0CF4">
    <w:pPr>
      <w:pStyle w:val="Default"/>
      <w:jc w:val="center"/>
      <w:rPr>
        <w:b/>
        <w:bCs/>
        <w:szCs w:val="32"/>
      </w:rPr>
    </w:pPr>
    <w:r w:rsidRPr="00D90DDE">
      <w:rPr>
        <w:b/>
        <w:bCs/>
        <w:szCs w:val="32"/>
      </w:rPr>
      <w:t>Division of State Fire Marshal</w:t>
    </w:r>
  </w:p>
  <w:p w14:paraId="6A1EEE2C" w14:textId="77777777" w:rsidR="00AA0CF4" w:rsidRPr="00D90DDE" w:rsidRDefault="00AA0CF4" w:rsidP="00AA0CF4">
    <w:pPr>
      <w:pStyle w:val="Default"/>
      <w:jc w:val="center"/>
      <w:rPr>
        <w:b/>
        <w:bCs/>
        <w:szCs w:val="32"/>
      </w:rPr>
    </w:pPr>
    <w:r w:rsidRPr="00D90DDE">
      <w:rPr>
        <w:b/>
        <w:bCs/>
        <w:szCs w:val="32"/>
      </w:rPr>
      <w:t>Bureau of Fire Standards and Training</w:t>
    </w:r>
  </w:p>
  <w:p w14:paraId="3FA3ECEB" w14:textId="77777777" w:rsidR="00AA0CF4" w:rsidRPr="00D90DDE" w:rsidRDefault="00AA0CF4">
    <w:pPr>
      <w:pStyle w:val="Header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F04B3F"/>
    <w:multiLevelType w:val="hybridMultilevel"/>
    <w:tmpl w:val="F66E74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016027"/>
    <w:multiLevelType w:val="hybridMultilevel"/>
    <w:tmpl w:val="8E1AF4F0"/>
    <w:lvl w:ilvl="0" w:tplc="2CA4F40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1DD5536"/>
    <w:multiLevelType w:val="hybridMultilevel"/>
    <w:tmpl w:val="FA5093A8"/>
    <w:lvl w:ilvl="0" w:tplc="5316D3E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b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BCE3F9F"/>
    <w:multiLevelType w:val="hybridMultilevel"/>
    <w:tmpl w:val="020CC3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6830CF"/>
    <w:multiLevelType w:val="hybridMultilevel"/>
    <w:tmpl w:val="18722FD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3060" w:hanging="360"/>
      </w:pPr>
    </w:lvl>
    <w:lvl w:ilvl="2" w:tplc="0409001B">
      <w:start w:val="1"/>
      <w:numFmt w:val="lowerRoman"/>
      <w:lvlText w:val="%3."/>
      <w:lvlJc w:val="right"/>
      <w:pPr>
        <w:ind w:left="3600" w:hanging="180"/>
      </w:pPr>
    </w:lvl>
    <w:lvl w:ilvl="3" w:tplc="0409000F">
      <w:start w:val="1"/>
      <w:numFmt w:val="decimal"/>
      <w:lvlText w:val="%4."/>
      <w:lvlJc w:val="left"/>
      <w:pPr>
        <w:ind w:left="4320" w:hanging="360"/>
      </w:pPr>
    </w:lvl>
    <w:lvl w:ilvl="4" w:tplc="04090019">
      <w:start w:val="1"/>
      <w:numFmt w:val="lowerLetter"/>
      <w:lvlText w:val="%5."/>
      <w:lvlJc w:val="left"/>
      <w:pPr>
        <w:ind w:left="5040" w:hanging="360"/>
      </w:pPr>
    </w:lvl>
    <w:lvl w:ilvl="5" w:tplc="0409001B">
      <w:start w:val="1"/>
      <w:numFmt w:val="lowerRoman"/>
      <w:lvlText w:val="%6."/>
      <w:lvlJc w:val="right"/>
      <w:pPr>
        <w:ind w:left="5760" w:hanging="180"/>
      </w:pPr>
    </w:lvl>
    <w:lvl w:ilvl="6" w:tplc="0409000F">
      <w:start w:val="1"/>
      <w:numFmt w:val="decimal"/>
      <w:lvlText w:val="%7."/>
      <w:lvlJc w:val="left"/>
      <w:pPr>
        <w:ind w:left="6480" w:hanging="360"/>
      </w:pPr>
    </w:lvl>
    <w:lvl w:ilvl="7" w:tplc="04090019">
      <w:start w:val="1"/>
      <w:numFmt w:val="lowerLetter"/>
      <w:lvlText w:val="%8."/>
      <w:lvlJc w:val="left"/>
      <w:pPr>
        <w:ind w:left="7200" w:hanging="360"/>
      </w:pPr>
    </w:lvl>
    <w:lvl w:ilvl="8" w:tplc="0409001B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79795FF5"/>
    <w:multiLevelType w:val="hybridMultilevel"/>
    <w:tmpl w:val="1F706F1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3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1DF9"/>
    <w:rsid w:val="00013C74"/>
    <w:rsid w:val="000925F6"/>
    <w:rsid w:val="000C2729"/>
    <w:rsid w:val="001777F7"/>
    <w:rsid w:val="001B1344"/>
    <w:rsid w:val="001B4C0D"/>
    <w:rsid w:val="00243815"/>
    <w:rsid w:val="002D0B02"/>
    <w:rsid w:val="002D43C8"/>
    <w:rsid w:val="002F49D0"/>
    <w:rsid w:val="00301DF9"/>
    <w:rsid w:val="003C47FD"/>
    <w:rsid w:val="003D15E2"/>
    <w:rsid w:val="003F50EA"/>
    <w:rsid w:val="00403D5D"/>
    <w:rsid w:val="00424A7B"/>
    <w:rsid w:val="004A14B3"/>
    <w:rsid w:val="00526AE0"/>
    <w:rsid w:val="00565735"/>
    <w:rsid w:val="005728AD"/>
    <w:rsid w:val="005816EE"/>
    <w:rsid w:val="005C49F1"/>
    <w:rsid w:val="005C5EC9"/>
    <w:rsid w:val="005E1E4D"/>
    <w:rsid w:val="0062303D"/>
    <w:rsid w:val="00635D8B"/>
    <w:rsid w:val="00660C89"/>
    <w:rsid w:val="006B17D0"/>
    <w:rsid w:val="0070100C"/>
    <w:rsid w:val="00794A54"/>
    <w:rsid w:val="007A54CA"/>
    <w:rsid w:val="007C0649"/>
    <w:rsid w:val="00801653"/>
    <w:rsid w:val="0084201A"/>
    <w:rsid w:val="008522BA"/>
    <w:rsid w:val="008E22F2"/>
    <w:rsid w:val="00902199"/>
    <w:rsid w:val="00913D92"/>
    <w:rsid w:val="00956285"/>
    <w:rsid w:val="00A1037C"/>
    <w:rsid w:val="00A5482E"/>
    <w:rsid w:val="00A65F9B"/>
    <w:rsid w:val="00AA0CF4"/>
    <w:rsid w:val="00B85528"/>
    <w:rsid w:val="00BE59B4"/>
    <w:rsid w:val="00C61748"/>
    <w:rsid w:val="00C808B2"/>
    <w:rsid w:val="00CC719C"/>
    <w:rsid w:val="00D00560"/>
    <w:rsid w:val="00D3089D"/>
    <w:rsid w:val="00D90DDE"/>
    <w:rsid w:val="00E109FC"/>
    <w:rsid w:val="00EA1B08"/>
    <w:rsid w:val="00F86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  <w14:docId w14:val="4F545C78"/>
  <w15:chartTrackingRefBased/>
  <w15:docId w15:val="{BD549EB0-5885-48A0-AC3E-3B534EDD6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301DF9"/>
    <w:pPr>
      <w:spacing w:after="0" w:line="240" w:lineRule="auto"/>
    </w:pPr>
    <w:rPr>
      <w:rFonts w:ascii="Arial" w:eastAsia="Times New Roman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01DF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301DF9"/>
    <w:pPr>
      <w:ind w:left="720"/>
      <w:contextualSpacing/>
    </w:pPr>
  </w:style>
  <w:style w:type="table" w:styleId="TableGrid">
    <w:name w:val="Table Grid"/>
    <w:basedOn w:val="TableNormal"/>
    <w:uiPriority w:val="39"/>
    <w:rsid w:val="00301D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A14B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14B3"/>
    <w:rPr>
      <w:rFonts w:ascii="Arial" w:eastAsia="Times New Roman" w:hAnsi="Arial" w:cs="Arial"/>
    </w:rPr>
  </w:style>
  <w:style w:type="paragraph" w:styleId="Footer">
    <w:name w:val="footer"/>
    <w:basedOn w:val="Normal"/>
    <w:link w:val="FooterChar"/>
    <w:uiPriority w:val="99"/>
    <w:unhideWhenUsed/>
    <w:rsid w:val="004A14B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14B3"/>
    <w:rPr>
      <w:rFonts w:ascii="Arial" w:eastAsia="Times New Roman" w:hAnsi="Arial" w:cs="Arial"/>
    </w:rPr>
  </w:style>
  <w:style w:type="paragraph" w:customStyle="1" w:styleId="Default">
    <w:name w:val="Default"/>
    <w:rsid w:val="005E1E4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5D8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5D8B"/>
    <w:rPr>
      <w:rFonts w:ascii="Segoe UI" w:eastAsia="Times New Roman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A103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67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ireCollegeTraining@MyFloridaCFO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2D4086-3865-4D41-966F-A2BDBC6CB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768</Words>
  <Characters>4578</Characters>
  <DocSecurity>0</DocSecurity>
  <Lines>286</Lines>
  <Paragraphs>92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2017-09-26T18:22:00Z</cp:lastPrinted>
  <dcterms:created xsi:type="dcterms:W3CDTF">2021-07-14T00:56:00Z</dcterms:created>
  <dcterms:modified xsi:type="dcterms:W3CDTF">2021-07-14T00:57:00Z</dcterms:modified>
</cp:coreProperties>
</file>