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5D5" w14:textId="5C3155EF" w:rsidR="003E1F53" w:rsidRDefault="00BD00A2" w:rsidP="003E1F53">
      <w:pPr>
        <w:pStyle w:val="Title"/>
      </w:pPr>
      <w:r>
        <w:t>Accounts Receivable</w:t>
      </w:r>
      <w:r w:rsidR="003E1F53">
        <w:t xml:space="preserve"> Workgroup Topics</w:t>
      </w:r>
    </w:p>
    <w:p w14:paraId="52588CC2" w14:textId="2A1CC7B8" w:rsidR="00005D12" w:rsidRDefault="00005D12" w:rsidP="003E1F53"/>
    <w:p w14:paraId="2D269E22" w14:textId="1F04EEB1" w:rsidR="00005D12" w:rsidRDefault="00005D12" w:rsidP="00B975C3">
      <w:pPr>
        <w:pStyle w:val="Heading1"/>
      </w:pPr>
      <w:bookmarkStart w:id="0" w:name="_Hlk117858500"/>
      <w:r>
        <w:t>Overview</w:t>
      </w:r>
    </w:p>
    <w:p w14:paraId="3AD98A91" w14:textId="30AB1299" w:rsidR="00AA1E30" w:rsidRDefault="003E1F53" w:rsidP="00AA1E30">
      <w:r>
        <w:t xml:space="preserve">Our goal is to develop guidance </w:t>
      </w:r>
      <w:r w:rsidR="00005D12">
        <w:t xml:space="preserve">and </w:t>
      </w:r>
      <w:r>
        <w:t>best practices</w:t>
      </w:r>
      <w:r w:rsidR="00005D12">
        <w:t xml:space="preserve"> for agencies</w:t>
      </w:r>
      <w:r>
        <w:t xml:space="preserve"> to </w:t>
      </w:r>
      <w:r w:rsidR="00B90290">
        <w:t>analyze and manage legacy</w:t>
      </w:r>
      <w:r>
        <w:t xml:space="preserve"> </w:t>
      </w:r>
      <w:r w:rsidR="00E4386A">
        <w:t>account receivable</w:t>
      </w:r>
      <w:r>
        <w:t xml:space="preserve"> data</w:t>
      </w:r>
      <w:r w:rsidR="00AA1E30">
        <w:t xml:space="preserve"> in preparation for implementation of Florida PALM</w:t>
      </w:r>
      <w:r>
        <w:t>.</w:t>
      </w:r>
      <w:r w:rsidR="00AA1E30">
        <w:t xml:space="preserve"> Through discussions and comparison of agency practices and needs, the group will:</w:t>
      </w:r>
    </w:p>
    <w:p w14:paraId="1E7007DE" w14:textId="7F0742D2" w:rsidR="00AA1E30" w:rsidRDefault="00AA1E30" w:rsidP="00AA1E30">
      <w:pPr>
        <w:pStyle w:val="ListParagraph"/>
        <w:numPr>
          <w:ilvl w:val="0"/>
          <w:numId w:val="1"/>
        </w:numPr>
      </w:pPr>
      <w:r>
        <w:t xml:space="preserve">Identify and discuss current practices and state of legacy </w:t>
      </w:r>
      <w:proofErr w:type="gramStart"/>
      <w:r>
        <w:t>data;</w:t>
      </w:r>
      <w:proofErr w:type="gramEnd"/>
    </w:p>
    <w:p w14:paraId="483BDD98" w14:textId="5489336B" w:rsidR="00F567DA" w:rsidRDefault="00AA1E30">
      <w:pPr>
        <w:pStyle w:val="ListParagraph"/>
        <w:numPr>
          <w:ilvl w:val="0"/>
          <w:numId w:val="1"/>
        </w:numPr>
      </w:pPr>
      <w:r>
        <w:t>Develop and share expectations, tools, and guidance for analyzing and cleansing legacy data; and</w:t>
      </w:r>
    </w:p>
    <w:p w14:paraId="2F371290" w14:textId="07FF8C4F" w:rsidR="00F567DA" w:rsidRDefault="00AA1E30">
      <w:pPr>
        <w:pStyle w:val="ListParagraph"/>
        <w:numPr>
          <w:ilvl w:val="0"/>
          <w:numId w:val="1"/>
        </w:numPr>
      </w:pPr>
      <w:r>
        <w:t>Provide input for creating or updating policies and best practices</w:t>
      </w:r>
      <w:r w:rsidR="00470981">
        <w:t xml:space="preserve"> to support standardization of data and processes in Florida PALM.</w:t>
      </w:r>
      <w:r w:rsidR="00F567DA">
        <w:t xml:space="preserve"> </w:t>
      </w:r>
    </w:p>
    <w:p w14:paraId="7CDBA7CE" w14:textId="7918EB47" w:rsidR="00F567DA" w:rsidRDefault="00AA1E30" w:rsidP="003E1F53">
      <w:r>
        <w:t xml:space="preserve">Participants are asked to evaluate your agency </w:t>
      </w:r>
      <w:r w:rsidR="00470981">
        <w:t>for questions related to legacy data, data management, and future state expectations.</w:t>
      </w:r>
      <w:r w:rsidR="003F3E37">
        <w:t xml:space="preserve"> </w:t>
      </w:r>
    </w:p>
    <w:bookmarkEnd w:id="0"/>
    <w:p w14:paraId="595FE1B0" w14:textId="5AEE33B0" w:rsidR="003E1F53" w:rsidRDefault="003E1F53" w:rsidP="003E1F53">
      <w:pPr>
        <w:pStyle w:val="Heading1"/>
      </w:pPr>
      <w:r>
        <w:t xml:space="preserve">Legacy </w:t>
      </w:r>
      <w:r w:rsidR="0039587F">
        <w:t>D</w:t>
      </w:r>
      <w:r>
        <w:t>ata</w:t>
      </w:r>
    </w:p>
    <w:p w14:paraId="1F957E59" w14:textId="1528D9DD" w:rsidR="00B90290" w:rsidRDefault="00BD00A2" w:rsidP="0039587F">
      <w:r>
        <w:t>How frequently does your agency establish account</w:t>
      </w:r>
      <w:r w:rsidR="00B90290">
        <w:t xml:space="preserve"> </w:t>
      </w:r>
      <w:r>
        <w:t>receivables</w:t>
      </w:r>
      <w:r w:rsidR="0039587F">
        <w:t>?</w:t>
      </w:r>
      <w:r w:rsidR="00B90290">
        <w:t xml:space="preserve"> </w:t>
      </w:r>
      <w:r w:rsidR="00067098">
        <w:t>Are they used only</w:t>
      </w:r>
      <w:r>
        <w:t xml:space="preserve"> for year</w:t>
      </w:r>
      <w:r w:rsidR="00FF7E16">
        <w:t>–</w:t>
      </w:r>
      <w:r>
        <w:t>end financial reporting?</w:t>
      </w:r>
    </w:p>
    <w:p w14:paraId="71B3A4B0" w14:textId="607C8695" w:rsidR="00FB1B82" w:rsidRDefault="00FB1B82" w:rsidP="00C11B3A">
      <w:pPr>
        <w:pStyle w:val="ListParagraph"/>
        <w:numPr>
          <w:ilvl w:val="0"/>
          <w:numId w:val="3"/>
        </w:numPr>
      </w:pPr>
      <w:r>
        <w:t xml:space="preserve">FWC – </w:t>
      </w:r>
      <w:r w:rsidR="00C11B3A">
        <w:t xml:space="preserve">Establishes for </w:t>
      </w:r>
      <w:r>
        <w:t>debit memos as they come in and grant funding is a</w:t>
      </w:r>
      <w:r w:rsidR="00C11B3A">
        <w:t>t</w:t>
      </w:r>
      <w:r>
        <w:t xml:space="preserve"> year end only for services rendered?</w:t>
      </w:r>
    </w:p>
    <w:p w14:paraId="677D5052" w14:textId="35E331F2" w:rsidR="00FB1B82" w:rsidRDefault="00FB1B82" w:rsidP="00C11B3A">
      <w:pPr>
        <w:pStyle w:val="ListParagraph"/>
        <w:numPr>
          <w:ilvl w:val="0"/>
          <w:numId w:val="3"/>
        </w:numPr>
      </w:pPr>
      <w:r>
        <w:t xml:space="preserve">FDLE – </w:t>
      </w:r>
      <w:r w:rsidR="00FF7E16">
        <w:t>U</w:t>
      </w:r>
      <w:r>
        <w:t>se receivables multiple ways throughout the year</w:t>
      </w:r>
    </w:p>
    <w:p w14:paraId="51884BA0" w14:textId="2D7AAD22" w:rsidR="00FB1B82" w:rsidRDefault="00FB1B82" w:rsidP="00C11B3A">
      <w:pPr>
        <w:pStyle w:val="ListParagraph"/>
        <w:numPr>
          <w:ilvl w:val="1"/>
          <w:numId w:val="3"/>
        </w:numPr>
      </w:pPr>
      <w:r>
        <w:t>Grant draws so they know grant to fund</w:t>
      </w:r>
    </w:p>
    <w:p w14:paraId="1E0A3728" w14:textId="65DB36D9" w:rsidR="00FB1B82" w:rsidRDefault="00FB1B82" w:rsidP="00C11B3A">
      <w:pPr>
        <w:pStyle w:val="ListParagraph"/>
        <w:numPr>
          <w:ilvl w:val="1"/>
          <w:numId w:val="3"/>
        </w:numPr>
      </w:pPr>
      <w:r>
        <w:t>Grant claims for reconciliation</w:t>
      </w:r>
    </w:p>
    <w:p w14:paraId="4B60E2BB" w14:textId="77A5CFC5" w:rsidR="00FB1B82" w:rsidRDefault="00FB1B82" w:rsidP="00C11B3A">
      <w:pPr>
        <w:pStyle w:val="ListParagraph"/>
        <w:numPr>
          <w:ilvl w:val="1"/>
          <w:numId w:val="3"/>
        </w:numPr>
      </w:pPr>
      <w:r>
        <w:t xml:space="preserve">ABS for all criminal record checks  </w:t>
      </w:r>
      <w:r w:rsidR="00FF7E16">
        <w:t>–</w:t>
      </w:r>
      <w:r>
        <w:t xml:space="preserve"> do daily AR batch to FLAIR at a summary level (TR10), the detail is in the ABS.</w:t>
      </w:r>
    </w:p>
    <w:p w14:paraId="66FCE2C1" w14:textId="46A9EF9E" w:rsidR="00FB1B82" w:rsidRDefault="00FB1B82" w:rsidP="00C11B3A">
      <w:pPr>
        <w:pStyle w:val="ListParagraph"/>
        <w:numPr>
          <w:ilvl w:val="1"/>
          <w:numId w:val="3"/>
        </w:numPr>
      </w:pPr>
      <w:r>
        <w:t>Also do the year end receivables for many things</w:t>
      </w:r>
    </w:p>
    <w:p w14:paraId="6D7FD9F8" w14:textId="5BBBEF60" w:rsidR="00FB1B82" w:rsidRDefault="00FB1B82" w:rsidP="00C11B3A">
      <w:pPr>
        <w:pStyle w:val="ListParagraph"/>
        <w:numPr>
          <w:ilvl w:val="0"/>
          <w:numId w:val="3"/>
        </w:numPr>
      </w:pPr>
      <w:r>
        <w:t xml:space="preserve">JAC – </w:t>
      </w:r>
      <w:r w:rsidR="00FF7E16">
        <w:t>M</w:t>
      </w:r>
      <w:r>
        <w:t>ostly use for Financial Statements.  Occasionally during year if transfer of expenditures to await budget amendment.  Show where the money is owed back to.</w:t>
      </w:r>
    </w:p>
    <w:p w14:paraId="1CAB2EC3" w14:textId="4BA2EBE0" w:rsidR="00FB1B82" w:rsidRDefault="00FB1B82" w:rsidP="00C11B3A">
      <w:pPr>
        <w:pStyle w:val="ListParagraph"/>
        <w:numPr>
          <w:ilvl w:val="0"/>
          <w:numId w:val="3"/>
        </w:numPr>
      </w:pPr>
      <w:r>
        <w:t xml:space="preserve">FDACS – </w:t>
      </w:r>
      <w:r w:rsidR="00FF7E16">
        <w:t>B</w:t>
      </w:r>
      <w:r>
        <w:t>ook receivables for grant claims that have been submitted throughout FY.  Book for Admin fines and debit memos throughout the year.</w:t>
      </w:r>
    </w:p>
    <w:p w14:paraId="443FBBD4" w14:textId="6EC822AA" w:rsidR="00541ABC" w:rsidRDefault="00541ABC" w:rsidP="00C11B3A">
      <w:pPr>
        <w:pStyle w:val="ListParagraph"/>
        <w:numPr>
          <w:ilvl w:val="0"/>
          <w:numId w:val="3"/>
        </w:numPr>
      </w:pPr>
      <w:r>
        <w:t xml:space="preserve">FDEP – Establishes </w:t>
      </w:r>
      <w:r w:rsidR="005A3B86">
        <w:t xml:space="preserve">Debit Memo </w:t>
      </w:r>
      <w:r>
        <w:t>AR’s as they come in</w:t>
      </w:r>
      <w:r w:rsidR="005A3B86">
        <w:t xml:space="preserve">, updates collections AR’s quarterly. </w:t>
      </w:r>
    </w:p>
    <w:p w14:paraId="5641D9CD" w14:textId="44C60C0F" w:rsidR="00BD00A2" w:rsidRDefault="00BD00A2" w:rsidP="0039587F">
      <w:r>
        <w:t xml:space="preserve">What </w:t>
      </w:r>
      <w:r w:rsidR="000911E3">
        <w:t xml:space="preserve">criteria does your </w:t>
      </w:r>
      <w:r>
        <w:t xml:space="preserve">agency use to determine that an account receivable is needed </w:t>
      </w:r>
      <w:r w:rsidR="000911E3">
        <w:t>verse</w:t>
      </w:r>
      <w:r>
        <w:t xml:space="preserve"> a </w:t>
      </w:r>
      <w:r w:rsidR="000911E3">
        <w:t>normal cash receipt</w:t>
      </w:r>
      <w:r>
        <w:t>?</w:t>
      </w:r>
    </w:p>
    <w:p w14:paraId="60FF9FC4" w14:textId="2B5B2CFE" w:rsidR="00FB1B82" w:rsidRDefault="00FB1B82" w:rsidP="00C11B3A">
      <w:pPr>
        <w:pStyle w:val="ListParagraph"/>
        <w:numPr>
          <w:ilvl w:val="0"/>
          <w:numId w:val="4"/>
        </w:numPr>
        <w:ind w:left="720"/>
      </w:pPr>
      <w:r>
        <w:t xml:space="preserve">FDLE – </w:t>
      </w:r>
      <w:r w:rsidR="00C11B3A">
        <w:t>D</w:t>
      </w:r>
      <w:r>
        <w:t>esk procedures drive how things are recorded.  RAM system is programmed to upload to FLAIR at a summary level.</w:t>
      </w:r>
    </w:p>
    <w:p w14:paraId="0EE38871" w14:textId="2674164A" w:rsidR="009F221C" w:rsidRDefault="009F221C" w:rsidP="0039587F">
      <w:r>
        <w:t>Does your agency manage account receivables directly in FLAIR or through an agency business system?</w:t>
      </w:r>
    </w:p>
    <w:p w14:paraId="4E87E248" w14:textId="18BDEB8C" w:rsidR="00FB1B82" w:rsidRDefault="00FB1B82" w:rsidP="00C11B3A">
      <w:pPr>
        <w:pStyle w:val="ListParagraph"/>
        <w:numPr>
          <w:ilvl w:val="0"/>
          <w:numId w:val="4"/>
        </w:numPr>
        <w:ind w:left="720"/>
      </w:pPr>
      <w:r>
        <w:t xml:space="preserve">FDLE – </w:t>
      </w:r>
      <w:r w:rsidR="00C11B3A">
        <w:t>B</w:t>
      </w:r>
      <w:r>
        <w:t>oth</w:t>
      </w:r>
    </w:p>
    <w:p w14:paraId="089B66A2" w14:textId="3020DA2D" w:rsidR="00FB1B82" w:rsidRDefault="00FB1B82" w:rsidP="00C11B3A">
      <w:pPr>
        <w:pStyle w:val="ListParagraph"/>
        <w:numPr>
          <w:ilvl w:val="0"/>
          <w:numId w:val="4"/>
        </w:numPr>
        <w:ind w:left="720"/>
      </w:pPr>
      <w:r>
        <w:t>FDACS – Both</w:t>
      </w:r>
    </w:p>
    <w:p w14:paraId="23366E61" w14:textId="74FB99C7" w:rsidR="00FB1B82" w:rsidRDefault="00FB1B82" w:rsidP="00C11B3A">
      <w:pPr>
        <w:pStyle w:val="ListParagraph"/>
        <w:numPr>
          <w:ilvl w:val="0"/>
          <w:numId w:val="4"/>
        </w:numPr>
        <w:ind w:left="720"/>
      </w:pPr>
      <w:r>
        <w:lastRenderedPageBreak/>
        <w:t>JAC – FLAIR only</w:t>
      </w:r>
    </w:p>
    <w:p w14:paraId="3286FD7D" w14:textId="730ABD0E" w:rsidR="00FB1B82" w:rsidRDefault="00FB1B82" w:rsidP="00C11B3A">
      <w:pPr>
        <w:pStyle w:val="ListParagraph"/>
        <w:numPr>
          <w:ilvl w:val="0"/>
          <w:numId w:val="4"/>
        </w:numPr>
        <w:ind w:left="720"/>
      </w:pPr>
      <w:r>
        <w:t>FWC – FLAIR</w:t>
      </w:r>
      <w:r w:rsidR="00C11B3A">
        <w:t xml:space="preserve"> Only</w:t>
      </w:r>
    </w:p>
    <w:p w14:paraId="7E03BD57" w14:textId="1A24EB2C" w:rsidR="00541ABC" w:rsidRDefault="00541ABC" w:rsidP="00C11B3A">
      <w:pPr>
        <w:pStyle w:val="ListParagraph"/>
        <w:numPr>
          <w:ilvl w:val="0"/>
          <w:numId w:val="4"/>
        </w:numPr>
        <w:ind w:left="720"/>
      </w:pPr>
      <w:r>
        <w:t xml:space="preserve">DEP – Both. Debit Memos are in FLAIR, collections are in FLAIR and internal business system. </w:t>
      </w:r>
      <w:r w:rsidR="005A3B86">
        <w:t xml:space="preserve">Program areas </w:t>
      </w:r>
      <w:r w:rsidR="005F2AC2">
        <w:t xml:space="preserve">invoice and track payments </w:t>
      </w:r>
      <w:r w:rsidR="004312D3">
        <w:t xml:space="preserve">using internal business systems, </w:t>
      </w:r>
      <w:r w:rsidR="005F2AC2">
        <w:t xml:space="preserve">until they are sent to collections. </w:t>
      </w:r>
    </w:p>
    <w:p w14:paraId="4C612B53" w14:textId="75692981" w:rsidR="00FB1B82" w:rsidRDefault="00FB1B82" w:rsidP="0039587F">
      <w:r>
        <w:t>Do you review to see if Ars are becoming old?</w:t>
      </w:r>
      <w:r>
        <w:tab/>
      </w:r>
    </w:p>
    <w:p w14:paraId="07E62C6C" w14:textId="163A8548" w:rsidR="00FB1B82" w:rsidRDefault="00FB1B82" w:rsidP="00C11B3A">
      <w:pPr>
        <w:pStyle w:val="ListParagraph"/>
        <w:numPr>
          <w:ilvl w:val="0"/>
          <w:numId w:val="5"/>
        </w:numPr>
        <w:ind w:left="720"/>
      </w:pPr>
      <w:r>
        <w:t xml:space="preserve">FDLE  </w:t>
      </w:r>
      <w:r w:rsidR="00FF7E16">
        <w:t>–</w:t>
      </w:r>
      <w:r>
        <w:t xml:space="preserve"> </w:t>
      </w:r>
      <w:r w:rsidR="00C11B3A">
        <w:t>R</w:t>
      </w:r>
      <w:r>
        <w:t>uns receivable report from FLARI and sends to program areas to confirm if they are still valid.  They may have posted as a cash receipt and not a receivable</w:t>
      </w:r>
    </w:p>
    <w:p w14:paraId="5CFFEE77" w14:textId="784AAA30" w:rsidR="00FB1B82" w:rsidRDefault="00FB1B82" w:rsidP="00C11B3A">
      <w:pPr>
        <w:pStyle w:val="ListParagraph"/>
        <w:numPr>
          <w:ilvl w:val="0"/>
          <w:numId w:val="5"/>
        </w:numPr>
        <w:ind w:left="720"/>
      </w:pPr>
      <w:r>
        <w:t xml:space="preserve">FWC – </w:t>
      </w:r>
      <w:r w:rsidR="00C11B3A">
        <w:t>R</w:t>
      </w:r>
      <w:r>
        <w:t>un monthly receivable report and verify against payments that have come in</w:t>
      </w:r>
    </w:p>
    <w:p w14:paraId="54BA3503" w14:textId="1EB2CD93" w:rsidR="00FB1B82" w:rsidRDefault="00FB1B82" w:rsidP="00C11B3A">
      <w:pPr>
        <w:pStyle w:val="ListParagraph"/>
        <w:numPr>
          <w:ilvl w:val="0"/>
          <w:numId w:val="5"/>
        </w:numPr>
        <w:ind w:left="720"/>
      </w:pPr>
      <w:r>
        <w:t xml:space="preserve">FDACS – </w:t>
      </w:r>
      <w:r w:rsidR="00FF7E16">
        <w:t>R</w:t>
      </w:r>
      <w:r>
        <w:t>eceivable reports recon</w:t>
      </w:r>
    </w:p>
    <w:p w14:paraId="4C853587" w14:textId="448F7AB9" w:rsidR="00541ABC" w:rsidRDefault="00541ABC" w:rsidP="00C11B3A">
      <w:pPr>
        <w:pStyle w:val="ListParagraph"/>
        <w:numPr>
          <w:ilvl w:val="0"/>
          <w:numId w:val="5"/>
        </w:numPr>
        <w:ind w:left="720"/>
      </w:pPr>
      <w:r>
        <w:t xml:space="preserve">FDEP – Monthly and quarterly recon. </w:t>
      </w:r>
    </w:p>
    <w:p w14:paraId="7D404B29" w14:textId="5E6A2503" w:rsidR="0039587F" w:rsidRDefault="0039587F" w:rsidP="0039587F">
      <w:r>
        <w:t xml:space="preserve">Does your agency use </w:t>
      </w:r>
      <w:r w:rsidR="00BD00A2">
        <w:t>account receivables</w:t>
      </w:r>
      <w:r>
        <w:t xml:space="preserve"> to manage</w:t>
      </w:r>
      <w:r w:rsidR="00BD00A2">
        <w:t xml:space="preserve"> cash to support budget</w:t>
      </w:r>
      <w:r>
        <w:t>?  If so</w:t>
      </w:r>
      <w:r w:rsidR="00BD00A2">
        <w:t xml:space="preserve">, what practices does your agency do that to make this efficient? </w:t>
      </w:r>
    </w:p>
    <w:p w14:paraId="291ABFBB" w14:textId="07C31235" w:rsidR="00FB1B82" w:rsidRDefault="00FB1B82" w:rsidP="00C11B3A">
      <w:pPr>
        <w:pStyle w:val="ListParagraph"/>
        <w:numPr>
          <w:ilvl w:val="0"/>
          <w:numId w:val="6"/>
        </w:numPr>
      </w:pPr>
      <w:r>
        <w:t>JAC – No</w:t>
      </w:r>
    </w:p>
    <w:p w14:paraId="5B8BB3F6" w14:textId="2F59211D" w:rsidR="00FB1B82" w:rsidRDefault="00FB1B82" w:rsidP="00C11B3A">
      <w:pPr>
        <w:pStyle w:val="ListParagraph"/>
        <w:numPr>
          <w:ilvl w:val="0"/>
          <w:numId w:val="6"/>
        </w:numPr>
      </w:pPr>
      <w:r>
        <w:t>DEP – Yes</w:t>
      </w:r>
      <w:r w:rsidR="00206DE7">
        <w:t>. Making the entries to account for expected dollars.  They use them to project what monies are due back to a TF.  Had to spend from another fund and record receivables until the monies were received.</w:t>
      </w:r>
    </w:p>
    <w:p w14:paraId="59A53E85" w14:textId="36855FD2" w:rsidR="00FB1B82" w:rsidRDefault="00FB1B82" w:rsidP="00C11B3A">
      <w:pPr>
        <w:pStyle w:val="ListParagraph"/>
        <w:numPr>
          <w:ilvl w:val="0"/>
          <w:numId w:val="6"/>
        </w:numPr>
      </w:pPr>
      <w:r>
        <w:t>FWC – No</w:t>
      </w:r>
    </w:p>
    <w:p w14:paraId="37AA5A12" w14:textId="2B4D7223" w:rsidR="00FB1B82" w:rsidRDefault="00FB1B82" w:rsidP="00C11B3A">
      <w:pPr>
        <w:pStyle w:val="ListParagraph"/>
        <w:numPr>
          <w:ilvl w:val="0"/>
          <w:numId w:val="6"/>
        </w:numPr>
      </w:pPr>
      <w:r>
        <w:t xml:space="preserve">FDLE – </w:t>
      </w:r>
      <w:r w:rsidR="00BD0761">
        <w:t>They do not.</w:t>
      </w:r>
    </w:p>
    <w:p w14:paraId="3265F3B2" w14:textId="55207C8F" w:rsidR="00206DE7" w:rsidRDefault="00206DE7" w:rsidP="00C11B3A">
      <w:pPr>
        <w:pStyle w:val="ListParagraph"/>
        <w:numPr>
          <w:ilvl w:val="0"/>
          <w:numId w:val="6"/>
        </w:numPr>
      </w:pPr>
      <w:r w:rsidRPr="00FF7E16">
        <w:t xml:space="preserve">FDACS – </w:t>
      </w:r>
      <w:r w:rsidR="00C11B3A" w:rsidRPr="00FF7E16">
        <w:t>T</w:t>
      </w:r>
      <w:r w:rsidRPr="00FF7E16">
        <w:t xml:space="preserve">hey are accounted for in </w:t>
      </w:r>
      <w:r w:rsidR="00C11B3A" w:rsidRPr="00FF7E16">
        <w:t xml:space="preserve">the </w:t>
      </w:r>
      <w:r w:rsidRPr="00FF7E16">
        <w:t>budget process when they look at ou</w:t>
      </w:r>
      <w:r w:rsidR="00FF7E16" w:rsidRPr="00FF7E16">
        <w:t xml:space="preserve">r </w:t>
      </w:r>
      <w:r w:rsidRPr="00FF7E16">
        <w:t>year</w:t>
      </w:r>
      <w:r w:rsidR="00FF7E16" w:rsidRPr="00FF7E16">
        <w:t xml:space="preserve"> end</w:t>
      </w:r>
      <w:r w:rsidRPr="00FF7E16">
        <w:t xml:space="preserve"> fund balances</w:t>
      </w:r>
    </w:p>
    <w:p w14:paraId="5A575D9A" w14:textId="4C0BE488" w:rsidR="00BD0761" w:rsidRPr="00FF7E16" w:rsidRDefault="00BD0761" w:rsidP="00C11B3A">
      <w:pPr>
        <w:pStyle w:val="ListParagraph"/>
        <w:numPr>
          <w:ilvl w:val="0"/>
          <w:numId w:val="6"/>
        </w:numPr>
      </w:pPr>
      <w:r>
        <w:t>DMS – Does not use receivables to manage cash</w:t>
      </w:r>
    </w:p>
    <w:p w14:paraId="7383521E" w14:textId="60C61FA4" w:rsidR="0039587F" w:rsidRDefault="00B90290" w:rsidP="00B975C3">
      <w:pPr>
        <w:spacing w:line="240" w:lineRule="auto"/>
      </w:pPr>
      <w:r>
        <w:t xml:space="preserve">How does your agency </w:t>
      </w:r>
      <w:r w:rsidR="00BD00A2">
        <w:t>assign receivable numbers?</w:t>
      </w:r>
      <w:r>
        <w:t xml:space="preserve"> </w:t>
      </w:r>
    </w:p>
    <w:p w14:paraId="2BB8C9E5" w14:textId="29D1C570" w:rsidR="00206DE7" w:rsidRDefault="00206DE7" w:rsidP="00B43355">
      <w:pPr>
        <w:pStyle w:val="ListParagraph"/>
        <w:numPr>
          <w:ilvl w:val="0"/>
          <w:numId w:val="7"/>
        </w:numPr>
        <w:spacing w:line="240" w:lineRule="auto"/>
      </w:pPr>
      <w:r>
        <w:t xml:space="preserve">FDLE – </w:t>
      </w:r>
      <w:r w:rsidR="00B43355">
        <w:t>A</w:t>
      </w:r>
      <w:r>
        <w:t>ssigned sequentially within types.  Type A starts at 1.  They do not come over with that detail into FLAIR.  It is an auto generated number that comes to FLAIR</w:t>
      </w:r>
    </w:p>
    <w:p w14:paraId="505BDBCA" w14:textId="1F735DEB" w:rsidR="00206DE7" w:rsidRDefault="00206DE7" w:rsidP="00B43355">
      <w:pPr>
        <w:pStyle w:val="ListParagraph"/>
        <w:numPr>
          <w:ilvl w:val="0"/>
          <w:numId w:val="7"/>
        </w:numPr>
        <w:spacing w:line="240" w:lineRule="auto"/>
      </w:pPr>
      <w:r>
        <w:t xml:space="preserve">JAC – </w:t>
      </w:r>
      <w:r w:rsidR="00B43355">
        <w:t>A</w:t>
      </w:r>
      <w:r>
        <w:t xml:space="preserve">dministratively serve 49 agencies. </w:t>
      </w:r>
      <w:r w:rsidR="00B43355">
        <w:t>Use the</w:t>
      </w:r>
      <w:r>
        <w:t xml:space="preserve"> ID</w:t>
      </w:r>
      <w:r w:rsidR="00B43355">
        <w:t xml:space="preserve"> of</w:t>
      </w:r>
      <w:r>
        <w:t xml:space="preserve"> the office </w:t>
      </w:r>
      <w:r w:rsidR="00B43355">
        <w:t xml:space="preserve">the AR </w:t>
      </w:r>
      <w:r>
        <w:t>is for and then sequential numbers after that.</w:t>
      </w:r>
    </w:p>
    <w:p w14:paraId="13AE5B61" w14:textId="5954B494" w:rsidR="00206DE7" w:rsidRDefault="00206DE7" w:rsidP="00B43355">
      <w:pPr>
        <w:pStyle w:val="ListParagraph"/>
        <w:numPr>
          <w:ilvl w:val="0"/>
          <w:numId w:val="7"/>
        </w:numPr>
        <w:spacing w:line="240" w:lineRule="auto"/>
      </w:pPr>
      <w:r>
        <w:t xml:space="preserve">DEP – </w:t>
      </w:r>
      <w:r w:rsidR="00B43355">
        <w:t>A</w:t>
      </w:r>
      <w:r>
        <w:t>ssigned by contract number or for other items tied to the entity that owes the money.</w:t>
      </w:r>
    </w:p>
    <w:p w14:paraId="7472C5F4" w14:textId="12DBD81D" w:rsidR="00206DE7" w:rsidRDefault="00206DE7" w:rsidP="00B43355">
      <w:pPr>
        <w:pStyle w:val="ListParagraph"/>
        <w:numPr>
          <w:ilvl w:val="0"/>
          <w:numId w:val="7"/>
        </w:numPr>
        <w:spacing w:line="240" w:lineRule="auto"/>
      </w:pPr>
      <w:r>
        <w:t xml:space="preserve">FWC – </w:t>
      </w:r>
      <w:r w:rsidR="00FF7E16">
        <w:t>U</w:t>
      </w:r>
      <w:r>
        <w:t xml:space="preserve">ses the debit memo number for </w:t>
      </w:r>
      <w:r w:rsidR="00B43355">
        <w:t>DM Ars,</w:t>
      </w:r>
      <w:r>
        <w:t xml:space="preserve"> and for </w:t>
      </w:r>
      <w:r w:rsidR="00B43355">
        <w:t xml:space="preserve">the </w:t>
      </w:r>
      <w:r>
        <w:t>grants</w:t>
      </w:r>
      <w:r w:rsidR="00B43355">
        <w:t xml:space="preserve"> AR,</w:t>
      </w:r>
      <w:r>
        <w:t xml:space="preserve"> they are sequential </w:t>
      </w:r>
      <w:r w:rsidR="00B43355">
        <w:t>and</w:t>
      </w:r>
      <w:r>
        <w:t xml:space="preserve"> based on the grant and invoice number.</w:t>
      </w:r>
    </w:p>
    <w:p w14:paraId="37DD6BB9" w14:textId="4F63E917" w:rsidR="00206DE7" w:rsidRDefault="00206DE7" w:rsidP="00B43355">
      <w:pPr>
        <w:pStyle w:val="ListParagraph"/>
        <w:numPr>
          <w:ilvl w:val="0"/>
          <w:numId w:val="7"/>
        </w:numPr>
        <w:spacing w:line="240" w:lineRule="auto"/>
      </w:pPr>
      <w:r>
        <w:t xml:space="preserve">FDACS – </w:t>
      </w:r>
      <w:r w:rsidR="00B43355">
        <w:t>S</w:t>
      </w:r>
      <w:r>
        <w:t>mart coded depending on the type of receivable.</w:t>
      </w:r>
    </w:p>
    <w:p w14:paraId="46F2080C" w14:textId="3288399C" w:rsidR="00541ABC" w:rsidRDefault="00541ABC" w:rsidP="00B43355">
      <w:pPr>
        <w:pStyle w:val="ListParagraph"/>
        <w:numPr>
          <w:ilvl w:val="0"/>
          <w:numId w:val="7"/>
        </w:numPr>
        <w:spacing w:line="240" w:lineRule="auto"/>
      </w:pPr>
      <w:r>
        <w:t xml:space="preserve">FDEP – Debit Memos are assigned sequentially; Collections are assigned with their account number. </w:t>
      </w:r>
    </w:p>
    <w:p w14:paraId="7E398919" w14:textId="78EF6DB0" w:rsidR="00206DE7" w:rsidRDefault="00206DE7" w:rsidP="00B975C3">
      <w:pPr>
        <w:spacing w:line="240" w:lineRule="auto"/>
      </w:pPr>
      <w:r>
        <w:t>What is the process used to know that the correct data is used?</w:t>
      </w:r>
    </w:p>
    <w:p w14:paraId="72E77BAF" w14:textId="6C5A4EB3" w:rsidR="00206DE7" w:rsidRDefault="00206DE7" w:rsidP="00B43355">
      <w:pPr>
        <w:pStyle w:val="ListParagraph"/>
        <w:numPr>
          <w:ilvl w:val="0"/>
          <w:numId w:val="8"/>
        </w:numPr>
        <w:spacing w:line="240" w:lineRule="auto"/>
      </w:pPr>
      <w:r>
        <w:t>FDLE</w:t>
      </w:r>
      <w:r w:rsidR="00B43355">
        <w:t xml:space="preserve"> </w:t>
      </w:r>
      <w:r w:rsidR="00FF7E16">
        <w:t>–</w:t>
      </w:r>
      <w:r w:rsidR="00B43355">
        <w:t xml:space="preserve"> P</w:t>
      </w:r>
      <w:r>
        <w:t>icks a receipt type and the coding is programmed in.  For the FLAIR AR, the grants team is reconciled monthly.</w:t>
      </w:r>
    </w:p>
    <w:p w14:paraId="2FBDBB2F" w14:textId="3FF1EF70" w:rsidR="00206DE7" w:rsidRDefault="00206DE7" w:rsidP="00B43355">
      <w:pPr>
        <w:pStyle w:val="ListParagraph"/>
        <w:numPr>
          <w:ilvl w:val="0"/>
          <w:numId w:val="8"/>
        </w:numPr>
        <w:spacing w:line="240" w:lineRule="auto"/>
      </w:pPr>
      <w:r>
        <w:t>FWC</w:t>
      </w:r>
      <w:r w:rsidR="00B43355">
        <w:t xml:space="preserve"> </w:t>
      </w:r>
      <w:r w:rsidR="00FF7E16">
        <w:t>–</w:t>
      </w:r>
      <w:r w:rsidR="00B43355">
        <w:t xml:space="preserve"> P</w:t>
      </w:r>
      <w:r>
        <w:t>ulls original transaction to determine coding</w:t>
      </w:r>
    </w:p>
    <w:p w14:paraId="00977BAD" w14:textId="2F16E2D9" w:rsidR="00206DE7" w:rsidRDefault="00206DE7" w:rsidP="00B43355">
      <w:pPr>
        <w:pStyle w:val="ListParagraph"/>
        <w:numPr>
          <w:ilvl w:val="0"/>
          <w:numId w:val="8"/>
        </w:numPr>
        <w:spacing w:line="240" w:lineRule="auto"/>
      </w:pPr>
      <w:r>
        <w:t>FDACS</w:t>
      </w:r>
      <w:r w:rsidR="00FF7E16">
        <w:t>–</w:t>
      </w:r>
      <w:r w:rsidR="00B43355">
        <w:t xml:space="preserve"> D</w:t>
      </w:r>
      <w:r>
        <w:t>oes the same process for debit memos</w:t>
      </w:r>
      <w:r w:rsidR="00B43355">
        <w:t xml:space="preserve">. </w:t>
      </w:r>
      <w:r>
        <w:t>Grant contracts are executed with the appropriate codding for funds received.</w:t>
      </w:r>
    </w:p>
    <w:p w14:paraId="1C097C1F" w14:textId="68098A79" w:rsidR="00541ABC" w:rsidRDefault="00541ABC" w:rsidP="00B43355">
      <w:pPr>
        <w:pStyle w:val="ListParagraph"/>
        <w:numPr>
          <w:ilvl w:val="0"/>
          <w:numId w:val="8"/>
        </w:numPr>
        <w:spacing w:line="240" w:lineRule="auto"/>
      </w:pPr>
      <w:r>
        <w:t xml:space="preserve">FDEP – Monthly and quarterly recon. </w:t>
      </w:r>
    </w:p>
    <w:p w14:paraId="3E8F554C" w14:textId="3745861C" w:rsidR="00206DE7" w:rsidRDefault="00206DE7" w:rsidP="00B975C3">
      <w:pPr>
        <w:spacing w:line="240" w:lineRule="auto"/>
      </w:pPr>
      <w:r>
        <w:lastRenderedPageBreak/>
        <w:t>Do most of us feel good about the ARS?</w:t>
      </w:r>
    </w:p>
    <w:p w14:paraId="0136A61F" w14:textId="605C3E1F" w:rsidR="00206DE7" w:rsidRDefault="00206DE7" w:rsidP="00B43355">
      <w:pPr>
        <w:pStyle w:val="ListParagraph"/>
        <w:numPr>
          <w:ilvl w:val="0"/>
          <w:numId w:val="9"/>
        </w:numPr>
        <w:spacing w:line="240" w:lineRule="auto"/>
      </w:pPr>
      <w:r>
        <w:t>FDLE is confident</w:t>
      </w:r>
    </w:p>
    <w:p w14:paraId="19BF649E" w14:textId="4B8F13AD" w:rsidR="00206DE7" w:rsidRDefault="00206DE7" w:rsidP="00B43355">
      <w:pPr>
        <w:pStyle w:val="ListParagraph"/>
        <w:numPr>
          <w:ilvl w:val="0"/>
          <w:numId w:val="9"/>
        </w:numPr>
        <w:spacing w:line="240" w:lineRule="auto"/>
      </w:pPr>
      <w:r>
        <w:t>FWC is confident</w:t>
      </w:r>
    </w:p>
    <w:p w14:paraId="1791A82A" w14:textId="51122DC1" w:rsidR="00206DE7" w:rsidRDefault="00206DE7" w:rsidP="00B43355">
      <w:pPr>
        <w:pStyle w:val="ListParagraph"/>
        <w:numPr>
          <w:ilvl w:val="0"/>
          <w:numId w:val="9"/>
        </w:numPr>
        <w:spacing w:line="240" w:lineRule="auto"/>
      </w:pPr>
      <w:r>
        <w:t xml:space="preserve">JAC is </w:t>
      </w:r>
      <w:proofErr w:type="gramStart"/>
      <w:r>
        <w:t>pretty confident</w:t>
      </w:r>
      <w:proofErr w:type="gramEnd"/>
    </w:p>
    <w:p w14:paraId="4172313C" w14:textId="61DA70D5" w:rsidR="00541ABC" w:rsidRDefault="00541ABC" w:rsidP="00B43355">
      <w:pPr>
        <w:pStyle w:val="ListParagraph"/>
        <w:numPr>
          <w:ilvl w:val="0"/>
          <w:numId w:val="9"/>
        </w:numPr>
        <w:spacing w:line="240" w:lineRule="auto"/>
      </w:pPr>
      <w:r>
        <w:t>DEP is confident</w:t>
      </w:r>
    </w:p>
    <w:p w14:paraId="573BED81" w14:textId="45985471" w:rsidR="00BD00A2" w:rsidRDefault="00BD00A2" w:rsidP="00BD00A2">
      <w:r>
        <w:t>Did your agency identify in critical dependencies or learn important information on account receivable records during your PAWS sessions or Task 324 analysis?</w:t>
      </w:r>
    </w:p>
    <w:p w14:paraId="7FEC477E" w14:textId="795140EC" w:rsidR="008364BC" w:rsidRDefault="008364BC" w:rsidP="00B43355">
      <w:pPr>
        <w:pStyle w:val="ListParagraph"/>
        <w:numPr>
          <w:ilvl w:val="0"/>
          <w:numId w:val="10"/>
        </w:numPr>
        <w:ind w:left="810" w:hanging="450"/>
      </w:pPr>
      <w:r>
        <w:t xml:space="preserve">FDLE – </w:t>
      </w:r>
      <w:r w:rsidR="00B43355">
        <w:t>N</w:t>
      </w:r>
      <w:r>
        <w:t>ot AR specifically, but they did learn that they may not retire it. Meetings were very helpful.</w:t>
      </w:r>
    </w:p>
    <w:p w14:paraId="0FF23087" w14:textId="4AFFA870" w:rsidR="0039587F" w:rsidRDefault="0039587F" w:rsidP="00FF7E16">
      <w:pPr>
        <w:pStyle w:val="Heading1"/>
      </w:pPr>
      <w:r>
        <w:t>Data Management</w:t>
      </w:r>
    </w:p>
    <w:p w14:paraId="60B3E5C6" w14:textId="22B5F4BD" w:rsidR="009F221C" w:rsidRDefault="009F221C" w:rsidP="009F221C">
      <w:r>
        <w:t>Has your agency started analyzing legacy account receivable data?</w:t>
      </w:r>
    </w:p>
    <w:p w14:paraId="397AB6CD" w14:textId="6F25C287" w:rsidR="008364BC" w:rsidRDefault="008364BC" w:rsidP="00B43355">
      <w:pPr>
        <w:pStyle w:val="ListParagraph"/>
        <w:numPr>
          <w:ilvl w:val="0"/>
          <w:numId w:val="10"/>
        </w:numPr>
        <w:ind w:left="720"/>
      </w:pPr>
      <w:r>
        <w:t xml:space="preserve">FDLE – </w:t>
      </w:r>
      <w:r w:rsidR="00B43355">
        <w:t>W</w:t>
      </w:r>
      <w:r>
        <w:t>e have always managed this data</w:t>
      </w:r>
    </w:p>
    <w:p w14:paraId="06BEA1F3" w14:textId="159DDE55" w:rsidR="008364BC" w:rsidRDefault="008364BC" w:rsidP="00B43355">
      <w:pPr>
        <w:pStyle w:val="ListParagraph"/>
        <w:numPr>
          <w:ilvl w:val="0"/>
          <w:numId w:val="10"/>
        </w:numPr>
        <w:ind w:left="720"/>
      </w:pPr>
      <w:r>
        <w:t xml:space="preserve">FWC – </w:t>
      </w:r>
      <w:r w:rsidR="00B43355">
        <w:t>A</w:t>
      </w:r>
      <w:r>
        <w:t>lways managed our receivable report</w:t>
      </w:r>
    </w:p>
    <w:p w14:paraId="64672843" w14:textId="24592D73" w:rsidR="00541ABC" w:rsidRDefault="00541ABC" w:rsidP="00B43355">
      <w:pPr>
        <w:pStyle w:val="ListParagraph"/>
        <w:numPr>
          <w:ilvl w:val="0"/>
          <w:numId w:val="10"/>
        </w:numPr>
        <w:ind w:left="720"/>
      </w:pPr>
      <w:r>
        <w:t xml:space="preserve">FDEP – We have always managed the AR data. </w:t>
      </w:r>
    </w:p>
    <w:p w14:paraId="3121A9AB" w14:textId="4825E725" w:rsidR="009F221C" w:rsidRDefault="009F221C" w:rsidP="009F221C">
      <w:r>
        <w:t>What data cleansing procedures does your agency currently use for the Account Receivable Subsidiary file?</w:t>
      </w:r>
    </w:p>
    <w:p w14:paraId="71214484" w14:textId="317DFC40" w:rsidR="008364BC" w:rsidRDefault="008364BC" w:rsidP="00B43355">
      <w:pPr>
        <w:pStyle w:val="ListParagraph"/>
        <w:numPr>
          <w:ilvl w:val="0"/>
          <w:numId w:val="10"/>
        </w:numPr>
        <w:ind w:left="720"/>
      </w:pPr>
      <w:r>
        <w:t xml:space="preserve">FDLE – </w:t>
      </w:r>
      <w:r w:rsidR="009D5A72">
        <w:t>D</w:t>
      </w:r>
      <w:r>
        <w:t>elete or reduce to zero.  For out of balance, they research and make entries to bring back into balance.</w:t>
      </w:r>
    </w:p>
    <w:p w14:paraId="0AF77AAE" w14:textId="34F09803" w:rsidR="008364BC" w:rsidRDefault="008364BC" w:rsidP="00B43355">
      <w:pPr>
        <w:pStyle w:val="ListParagraph"/>
        <w:numPr>
          <w:ilvl w:val="0"/>
          <w:numId w:val="10"/>
        </w:numPr>
        <w:ind w:left="720"/>
      </w:pPr>
      <w:r>
        <w:t xml:space="preserve">FWC – Would do correcting entry if paid or if past year, then receivable is deleted. If not </w:t>
      </w:r>
      <w:r w:rsidR="009D5A72">
        <w:t>paid,</w:t>
      </w:r>
      <w:r>
        <w:t xml:space="preserve"> then turned over to collections.  Stays on the books if it goes to collections.  Debit memo tracking system which tells them when to send to collections.  Tells them when to send 1</w:t>
      </w:r>
      <w:r w:rsidRPr="00B43355">
        <w:rPr>
          <w:vertAlign w:val="superscript"/>
        </w:rPr>
        <w:t>st</w:t>
      </w:r>
      <w:r>
        <w:t xml:space="preserve"> letter, 2</w:t>
      </w:r>
      <w:r w:rsidRPr="00B43355">
        <w:rPr>
          <w:vertAlign w:val="superscript"/>
        </w:rPr>
        <w:t>nd</w:t>
      </w:r>
      <w:r>
        <w:t>, and 3</w:t>
      </w:r>
      <w:r w:rsidRPr="00B43355">
        <w:rPr>
          <w:vertAlign w:val="superscript"/>
        </w:rPr>
        <w:t>rd</w:t>
      </w:r>
      <w:r>
        <w:t>.</w:t>
      </w:r>
    </w:p>
    <w:p w14:paraId="0D046E01" w14:textId="2FECAEAA" w:rsidR="005A3B86" w:rsidRDefault="005A3B86" w:rsidP="00B43355">
      <w:pPr>
        <w:pStyle w:val="ListParagraph"/>
        <w:numPr>
          <w:ilvl w:val="0"/>
          <w:numId w:val="10"/>
        </w:numPr>
        <w:ind w:left="720"/>
      </w:pPr>
      <w:r>
        <w:t xml:space="preserve">FDEP – Adjust entry as needed. If not paid then it is sent to collections. Internal tracking spreadsheet for debit memos that calculates when to send out notices. Program areas track their own until it is paid or goes to collections. </w:t>
      </w:r>
    </w:p>
    <w:p w14:paraId="6827C0FC" w14:textId="51651AE0" w:rsidR="009F221C" w:rsidRDefault="009F221C" w:rsidP="009F221C">
      <w:r>
        <w:t>What is the frequency at which your agency reviews and manages account receivable data?</w:t>
      </w:r>
    </w:p>
    <w:p w14:paraId="59184320" w14:textId="381937A1" w:rsidR="008364BC" w:rsidRDefault="008364BC" w:rsidP="009D5A72">
      <w:pPr>
        <w:pStyle w:val="ListParagraph"/>
        <w:numPr>
          <w:ilvl w:val="0"/>
          <w:numId w:val="11"/>
        </w:numPr>
      </w:pPr>
      <w:r>
        <w:t xml:space="preserve">FDLE – </w:t>
      </w:r>
      <w:r w:rsidR="009D5A72">
        <w:t>M</w:t>
      </w:r>
      <w:r>
        <w:t>onthly except for year end, then it is daily</w:t>
      </w:r>
      <w:r w:rsidR="00AA001D">
        <w:t xml:space="preserve"> they reconcile daily in </w:t>
      </w:r>
      <w:r>
        <w:t xml:space="preserve">July for the month of June. </w:t>
      </w:r>
    </w:p>
    <w:p w14:paraId="24AC44DF" w14:textId="142786C1" w:rsidR="008364BC" w:rsidRDefault="008364BC" w:rsidP="009D5A72">
      <w:pPr>
        <w:pStyle w:val="ListParagraph"/>
        <w:numPr>
          <w:ilvl w:val="0"/>
          <w:numId w:val="11"/>
        </w:numPr>
      </w:pPr>
      <w:r>
        <w:t xml:space="preserve">FWC – </w:t>
      </w:r>
      <w:r w:rsidR="00AA001D">
        <w:t>M</w:t>
      </w:r>
      <w:r>
        <w:t>onthly</w:t>
      </w:r>
    </w:p>
    <w:p w14:paraId="4B6958C1" w14:textId="4389B97E" w:rsidR="00541ABC" w:rsidRDefault="00541ABC" w:rsidP="009D5A72">
      <w:pPr>
        <w:pStyle w:val="ListParagraph"/>
        <w:numPr>
          <w:ilvl w:val="0"/>
          <w:numId w:val="11"/>
        </w:numPr>
      </w:pPr>
      <w:r>
        <w:t>FDEP – Monthly and quarterly</w:t>
      </w:r>
    </w:p>
    <w:p w14:paraId="6176B790" w14:textId="168BB5D9" w:rsidR="009F221C" w:rsidRDefault="009F221C" w:rsidP="009F221C">
      <w:r>
        <w:t>What are common data issues for account receivables?</w:t>
      </w:r>
    </w:p>
    <w:p w14:paraId="5525C15A" w14:textId="29181210" w:rsidR="005A3B86" w:rsidRDefault="008364BC" w:rsidP="005A3B86">
      <w:pPr>
        <w:pStyle w:val="ListParagraph"/>
        <w:numPr>
          <w:ilvl w:val="0"/>
          <w:numId w:val="12"/>
        </w:numPr>
        <w:ind w:left="720"/>
      </w:pPr>
      <w:r>
        <w:t xml:space="preserve">JAC – </w:t>
      </w:r>
      <w:r w:rsidR="00AA001D">
        <w:t>U</w:t>
      </w:r>
      <w:r>
        <w:t>sed to have issues with the info that comes from offices when they picked incorrect accounts or CAT.  They now use a form that limits the information that they can choose based on their location.</w:t>
      </w:r>
    </w:p>
    <w:p w14:paraId="00392A50" w14:textId="10C61E53" w:rsidR="009F221C" w:rsidRDefault="009F221C" w:rsidP="009F221C">
      <w:r>
        <w:t>How does your agency plan to identify account receivables that should or should not be recorded in Florida PALM?</w:t>
      </w:r>
    </w:p>
    <w:p w14:paraId="51E2EF14" w14:textId="1B79B5DF" w:rsidR="00B126A7" w:rsidRDefault="00B126A7" w:rsidP="00AA001D">
      <w:pPr>
        <w:pStyle w:val="ListParagraph"/>
        <w:numPr>
          <w:ilvl w:val="0"/>
          <w:numId w:val="12"/>
        </w:numPr>
        <w:ind w:left="720"/>
      </w:pPr>
      <w:r>
        <w:lastRenderedPageBreak/>
        <w:t>FDACS – This is a continuous exercise.  They are always looking for</w:t>
      </w:r>
      <w:r w:rsidR="00AA001D">
        <w:t xml:space="preserve"> bad or old data</w:t>
      </w:r>
      <w:r>
        <w:t xml:space="preserve"> in the files.  As they evaluate data, it is hard to says.  Data will be at a consistent level.</w:t>
      </w:r>
    </w:p>
    <w:p w14:paraId="2742FF7C" w14:textId="109E7FFA" w:rsidR="005A3B86" w:rsidRDefault="005A3B86" w:rsidP="00AA001D">
      <w:pPr>
        <w:pStyle w:val="ListParagraph"/>
        <w:numPr>
          <w:ilvl w:val="0"/>
          <w:numId w:val="12"/>
        </w:numPr>
        <w:ind w:left="720"/>
      </w:pPr>
      <w:r>
        <w:t xml:space="preserve">FDEP – Everything that is currently tracked in FLAIR, will be moved to be tracked in Florida PALM. </w:t>
      </w:r>
    </w:p>
    <w:p w14:paraId="24982529" w14:textId="2F78B2C3" w:rsidR="00570CE9" w:rsidRDefault="00570CE9" w:rsidP="0039587F">
      <w:r>
        <w:t>What</w:t>
      </w:r>
      <w:r w:rsidR="000911E3">
        <w:t xml:space="preserve"> are</w:t>
      </w:r>
      <w:r>
        <w:t xml:space="preserve"> your agency</w:t>
      </w:r>
      <w:r w:rsidR="000911E3">
        <w:t>’s</w:t>
      </w:r>
      <w:r>
        <w:t xml:space="preserve"> concerns for the readiness of your </w:t>
      </w:r>
      <w:r w:rsidR="000911E3">
        <w:t>account receivable data</w:t>
      </w:r>
      <w:r>
        <w:t xml:space="preserve"> for use in Florida PALM?</w:t>
      </w:r>
    </w:p>
    <w:p w14:paraId="650D1AC1" w14:textId="522ED922" w:rsidR="00B126A7" w:rsidRDefault="00B126A7" w:rsidP="00AA001D">
      <w:pPr>
        <w:pStyle w:val="ListParagraph"/>
        <w:numPr>
          <w:ilvl w:val="0"/>
          <w:numId w:val="12"/>
        </w:numPr>
        <w:ind w:left="720"/>
      </w:pPr>
      <w:r>
        <w:t xml:space="preserve">FDACS – </w:t>
      </w:r>
      <w:r w:rsidR="00AA001D">
        <w:t>C</w:t>
      </w:r>
      <w:r>
        <w:t>hallenge is around coming in with junk that might over</w:t>
      </w:r>
      <w:r w:rsidR="00FF7E16">
        <w:t>–</w:t>
      </w:r>
      <w:r>
        <w:t>inflate the receivables.</w:t>
      </w:r>
    </w:p>
    <w:p w14:paraId="446EB543" w14:textId="2BA04ECC" w:rsidR="00B126A7" w:rsidRDefault="00B126A7" w:rsidP="00AA001D">
      <w:pPr>
        <w:pStyle w:val="ListParagraph"/>
        <w:numPr>
          <w:ilvl w:val="0"/>
          <w:numId w:val="12"/>
        </w:numPr>
        <w:ind w:left="720"/>
      </w:pPr>
      <w:r>
        <w:t xml:space="preserve">FDLE – </w:t>
      </w:r>
      <w:r w:rsidR="00AA001D">
        <w:t>T</w:t>
      </w:r>
      <w:r>
        <w:t>hey look at the trial balance and compare to the receivable report out of FLAIR.  What is on the receivable report should be the GL balances.  Supervisors look at the report each month and if something is identified as having been received, then they make the adjustment.  Identify them on a one for one basis.</w:t>
      </w:r>
    </w:p>
    <w:p w14:paraId="3FFBABB2" w14:textId="5399D5FC" w:rsidR="005A3B86" w:rsidRDefault="005A3B86" w:rsidP="00AA001D">
      <w:pPr>
        <w:pStyle w:val="ListParagraph"/>
        <w:numPr>
          <w:ilvl w:val="0"/>
          <w:numId w:val="12"/>
        </w:numPr>
        <w:ind w:left="720"/>
      </w:pPr>
      <w:r>
        <w:t xml:space="preserve">FDEP – the time it can take to work out the kinks of a new program and getting it run efficiently. </w:t>
      </w:r>
    </w:p>
    <w:p w14:paraId="66FE12B8" w14:textId="762D9618" w:rsidR="00570CE9" w:rsidRDefault="0039587F" w:rsidP="00570CE9">
      <w:r>
        <w:t>What lessons have you learned through other projects (object code standardization) that could be applied here?</w:t>
      </w:r>
    </w:p>
    <w:p w14:paraId="4DE4052A" w14:textId="7AD0D3A0" w:rsidR="00B126A7" w:rsidRDefault="00B126A7" w:rsidP="00AA001D">
      <w:pPr>
        <w:pStyle w:val="ListParagraph"/>
        <w:numPr>
          <w:ilvl w:val="0"/>
          <w:numId w:val="13"/>
        </w:numPr>
        <w:ind w:left="720"/>
      </w:pPr>
      <w:r>
        <w:t xml:space="preserve">FDLE – </w:t>
      </w:r>
      <w:r w:rsidR="00AA001D">
        <w:t>H</w:t>
      </w:r>
      <w:r>
        <w:t xml:space="preserve">ave multiple types of criminal history reports that are provided.  They are having some trouble </w:t>
      </w:r>
      <w:r w:rsidR="00AA001D">
        <w:t>going to</w:t>
      </w:r>
      <w:r>
        <w:t xml:space="preserve"> fewer codes because they are hard coded into the system.  They have other systems that feed into the system.  They may have to do configurations to the revenue system and the criminal history systems.</w:t>
      </w:r>
    </w:p>
    <w:p w14:paraId="5D082B2B" w14:textId="0E61878A" w:rsidR="00570CE9" w:rsidRDefault="00570CE9" w:rsidP="00570CE9">
      <w:r>
        <w:t>What tools</w:t>
      </w:r>
      <w:r w:rsidR="00067098">
        <w:t xml:space="preserve"> (such as reports)</w:t>
      </w:r>
      <w:r>
        <w:t xml:space="preserve"> or assistance is needed for your agency</w:t>
      </w:r>
      <w:r w:rsidR="00470981">
        <w:t xml:space="preserve"> to </w:t>
      </w:r>
      <w:r w:rsidR="00067098">
        <w:t xml:space="preserve">manage and </w:t>
      </w:r>
      <w:r w:rsidR="00470981">
        <w:t xml:space="preserve">analyze </w:t>
      </w:r>
      <w:r w:rsidR="000911E3">
        <w:t>account receivables</w:t>
      </w:r>
      <w:r>
        <w:t>?</w:t>
      </w:r>
    </w:p>
    <w:p w14:paraId="4E99724D" w14:textId="452735F9" w:rsidR="00B126A7" w:rsidRDefault="00B126A7" w:rsidP="00AA001D">
      <w:pPr>
        <w:pStyle w:val="ListParagraph"/>
        <w:numPr>
          <w:ilvl w:val="0"/>
          <w:numId w:val="13"/>
        </w:numPr>
        <w:ind w:left="720"/>
      </w:pPr>
      <w:r>
        <w:t xml:space="preserve">FLAIR Receivable </w:t>
      </w:r>
    </w:p>
    <w:p w14:paraId="464E4F23" w14:textId="0A60C8C1" w:rsidR="00B126A7" w:rsidRDefault="00B126A7" w:rsidP="00AA001D">
      <w:pPr>
        <w:pStyle w:val="ListParagraph"/>
        <w:numPr>
          <w:ilvl w:val="0"/>
          <w:numId w:val="13"/>
        </w:numPr>
        <w:ind w:left="720"/>
      </w:pPr>
      <w:r>
        <w:t>Trial Balance reports</w:t>
      </w:r>
    </w:p>
    <w:p w14:paraId="1B9E16E4" w14:textId="57EB3813" w:rsidR="00B126A7" w:rsidRDefault="00B126A7" w:rsidP="00AA001D">
      <w:pPr>
        <w:pStyle w:val="ListParagraph"/>
        <w:numPr>
          <w:ilvl w:val="0"/>
          <w:numId w:val="13"/>
        </w:numPr>
        <w:ind w:left="720"/>
      </w:pPr>
      <w:r>
        <w:t xml:space="preserve">FDLE State Standard Receivables and a customized FLAIR report in Natural with GL </w:t>
      </w:r>
    </w:p>
    <w:p w14:paraId="1258D4C3" w14:textId="4D3B3636" w:rsidR="00B126A7" w:rsidRDefault="00B126A7" w:rsidP="00AA001D">
      <w:pPr>
        <w:pStyle w:val="ListParagraph"/>
        <w:numPr>
          <w:ilvl w:val="0"/>
          <w:numId w:val="13"/>
        </w:numPr>
        <w:ind w:left="720"/>
      </w:pPr>
      <w:r>
        <w:t>JAC runs a query from the IW receivable table</w:t>
      </w:r>
    </w:p>
    <w:p w14:paraId="21BDCFE9" w14:textId="4471D85C" w:rsidR="009F221C" w:rsidRDefault="009F221C" w:rsidP="009F221C">
      <w:r>
        <w:t>What best practices could we share with all agencies for managing account receivable data?</w:t>
      </w:r>
    </w:p>
    <w:p w14:paraId="5E86218E" w14:textId="4FB309B3" w:rsidR="00B126A7" w:rsidRDefault="00B126A7" w:rsidP="00AA001D">
      <w:pPr>
        <w:pStyle w:val="ListParagraph"/>
        <w:numPr>
          <w:ilvl w:val="0"/>
          <w:numId w:val="14"/>
        </w:numPr>
      </w:pPr>
      <w:r>
        <w:t xml:space="preserve">FDLE </w:t>
      </w:r>
      <w:r w:rsidR="00D9312D">
        <w:t>–</w:t>
      </w:r>
      <w:r>
        <w:t xml:space="preserve"> Do it on a regular basis</w:t>
      </w:r>
    </w:p>
    <w:p w14:paraId="2287FA1C" w14:textId="45C731DC" w:rsidR="005A3B86" w:rsidRDefault="005A3B86" w:rsidP="00AA001D">
      <w:pPr>
        <w:pStyle w:val="ListParagraph"/>
        <w:numPr>
          <w:ilvl w:val="0"/>
          <w:numId w:val="14"/>
        </w:numPr>
      </w:pPr>
      <w:r>
        <w:t xml:space="preserve">FDEP – Don’t let it slip through the cracks. Make time to reconcile and update data regularly. </w:t>
      </w:r>
    </w:p>
    <w:p w14:paraId="4993A3BF" w14:textId="77777777" w:rsidR="002934C0" w:rsidRDefault="002934C0" w:rsidP="002934C0">
      <w:pPr>
        <w:spacing w:line="240" w:lineRule="auto"/>
      </w:pPr>
      <w:r>
        <w:t>For agencies not looking at this on regular basis and now their records are out of control, what should they look for?</w:t>
      </w:r>
    </w:p>
    <w:p w14:paraId="5C52C8FE" w14:textId="77777777" w:rsidR="00AA001D" w:rsidRDefault="00F76F95" w:rsidP="00AA001D">
      <w:pPr>
        <w:pStyle w:val="ListParagraph"/>
        <w:numPr>
          <w:ilvl w:val="0"/>
          <w:numId w:val="14"/>
        </w:numPr>
      </w:pPr>
      <w:r>
        <w:t>FDLE –</w:t>
      </w:r>
    </w:p>
    <w:p w14:paraId="3468D424" w14:textId="6EF58F6A" w:rsidR="00AA001D" w:rsidRDefault="00AA001D" w:rsidP="00AA001D">
      <w:pPr>
        <w:pStyle w:val="ListParagraph"/>
        <w:numPr>
          <w:ilvl w:val="1"/>
          <w:numId w:val="14"/>
        </w:numPr>
      </w:pPr>
      <w:r>
        <w:t>L</w:t>
      </w:r>
      <w:r w:rsidR="00F76F95">
        <w:t xml:space="preserve">ook on the receivable report.  </w:t>
      </w:r>
    </w:p>
    <w:p w14:paraId="543FCABA" w14:textId="77777777" w:rsidR="00AA001D" w:rsidRDefault="00F76F95" w:rsidP="00AA001D">
      <w:pPr>
        <w:pStyle w:val="ListParagraph"/>
        <w:numPr>
          <w:ilvl w:val="1"/>
          <w:numId w:val="14"/>
        </w:numPr>
      </w:pPr>
      <w:r>
        <w:t>Look at the aging</w:t>
      </w:r>
      <w:r w:rsidR="00AA001D">
        <w:t xml:space="preserve"> report</w:t>
      </w:r>
      <w:r>
        <w:t xml:space="preserve">.  </w:t>
      </w:r>
    </w:p>
    <w:p w14:paraId="7CA8CDDE" w14:textId="77777777" w:rsidR="00AA001D" w:rsidRDefault="00F76F95" w:rsidP="00AA001D">
      <w:pPr>
        <w:pStyle w:val="ListParagraph"/>
        <w:numPr>
          <w:ilvl w:val="1"/>
          <w:numId w:val="14"/>
        </w:numPr>
      </w:pPr>
      <w:r>
        <w:t xml:space="preserve">Look at things outstanding for more than a month.  </w:t>
      </w:r>
    </w:p>
    <w:p w14:paraId="68A675A4" w14:textId="1DEF21D6" w:rsidR="00F76F95" w:rsidRDefault="00AA001D" w:rsidP="00AA001D">
      <w:pPr>
        <w:pStyle w:val="ListParagraph"/>
        <w:numPr>
          <w:ilvl w:val="1"/>
          <w:numId w:val="14"/>
        </w:numPr>
      </w:pPr>
      <w:r>
        <w:t>If necessary, s</w:t>
      </w:r>
      <w:r w:rsidR="00F76F95">
        <w:t>end to the program areas to look and see if it was received.  They look for what it was and for a date range.  Let the program area give the advice.</w:t>
      </w:r>
    </w:p>
    <w:p w14:paraId="5BA17188" w14:textId="60C52293" w:rsidR="00F76F95" w:rsidRDefault="00D9312D" w:rsidP="009F221C">
      <w:r>
        <w:t>What are some things agencies should look for to identify bad data?</w:t>
      </w:r>
    </w:p>
    <w:p w14:paraId="68519186" w14:textId="222E6A2F" w:rsidR="00D9312D" w:rsidRDefault="00F76F95" w:rsidP="00D9312D">
      <w:pPr>
        <w:pStyle w:val="ListParagraph"/>
        <w:numPr>
          <w:ilvl w:val="0"/>
          <w:numId w:val="15"/>
        </w:numPr>
      </w:pPr>
      <w:r>
        <w:lastRenderedPageBreak/>
        <w:t>FDLE</w:t>
      </w:r>
      <w:r w:rsidR="00D9312D">
        <w:t xml:space="preserve"> </w:t>
      </w:r>
      <w:r w:rsidR="00FF7E16">
        <w:t>–</w:t>
      </w:r>
      <w:r w:rsidR="00D9312D">
        <w:t xml:space="preserve"> Use the Receivable reports – look at age of AR, forward to supervisors to check status, was it posted with a TR30. When they are processed as 30s it’s normally an oversight. – it’s normally user error, not a timing constraint. </w:t>
      </w:r>
    </w:p>
    <w:p w14:paraId="6F12DD8F" w14:textId="05D08FB4" w:rsidR="00F76F95" w:rsidRDefault="00F76F95" w:rsidP="00D9312D">
      <w:pPr>
        <w:pStyle w:val="ListParagraph"/>
        <w:numPr>
          <w:ilvl w:val="0"/>
          <w:numId w:val="15"/>
        </w:numPr>
      </w:pPr>
      <w:r>
        <w:t xml:space="preserve">JAC – </w:t>
      </w:r>
      <w:r w:rsidR="00D9312D">
        <w:t>D</w:t>
      </w:r>
      <w:r>
        <w:t xml:space="preserve">oes not relieve receivables at the time of collection. </w:t>
      </w:r>
      <w:r w:rsidR="00D9312D">
        <w:t xml:space="preserve">They rely on the offices to tell them fund and </w:t>
      </w:r>
      <w:proofErr w:type="gramStart"/>
      <w:r w:rsidR="00D9312D">
        <w:t>time period</w:t>
      </w:r>
      <w:proofErr w:type="gramEnd"/>
      <w:r w:rsidR="00D9312D">
        <w:t xml:space="preserve"> of when the </w:t>
      </w:r>
      <w:r>
        <w:t>receivable</w:t>
      </w:r>
      <w:r w:rsidR="00D9312D">
        <w:t xml:space="preserve"> was collected</w:t>
      </w:r>
      <w:r>
        <w:t xml:space="preserve">. </w:t>
      </w:r>
      <w:r w:rsidR="00D9312D">
        <w:t>Due to the amount of activity, they</w:t>
      </w:r>
      <w:r>
        <w:t xml:space="preserve"> cannot keep up with the </w:t>
      </w:r>
      <w:r w:rsidR="00D9312D">
        <w:t>receivables, so it helps to</w:t>
      </w:r>
      <w:r>
        <w:t xml:space="preserve"> </w:t>
      </w:r>
      <w:r w:rsidR="00D9312D">
        <w:t>m</w:t>
      </w:r>
      <w:r>
        <w:t>anag</w:t>
      </w:r>
      <w:r w:rsidR="00D9312D">
        <w:t>e</w:t>
      </w:r>
      <w:r>
        <w:t xml:space="preserve"> </w:t>
      </w:r>
      <w:r w:rsidR="002934C0">
        <w:t>workload</w:t>
      </w:r>
      <w:r>
        <w:t>.</w:t>
      </w:r>
    </w:p>
    <w:p w14:paraId="450056FD" w14:textId="2D5138CC" w:rsidR="0039587F" w:rsidRDefault="0039587F" w:rsidP="00B975C3">
      <w:pPr>
        <w:pStyle w:val="Heading1"/>
      </w:pPr>
      <w:r>
        <w:t>Future State</w:t>
      </w:r>
      <w:r w:rsidR="00470981">
        <w:t xml:space="preserve"> </w:t>
      </w:r>
    </w:p>
    <w:p w14:paraId="3915F1DD" w14:textId="6D7D168C" w:rsidR="0039587F" w:rsidRDefault="0039587F" w:rsidP="003E1F53">
      <w:bookmarkStart w:id="1" w:name="_Hlk117859002"/>
      <w:r>
        <w:t xml:space="preserve">What are standard practices that should be used across agencies for managing </w:t>
      </w:r>
      <w:r w:rsidR="000911E3">
        <w:t>account receivables</w:t>
      </w:r>
      <w:r w:rsidR="00005D12">
        <w:t xml:space="preserve">, and what differences in practices </w:t>
      </w:r>
      <w:r w:rsidR="00470981">
        <w:t>are</w:t>
      </w:r>
      <w:r w:rsidR="00005D12">
        <w:t xml:space="preserve"> appropriate</w:t>
      </w:r>
      <w:r w:rsidR="000911E3">
        <w:t xml:space="preserve"> to maintain flexible business processes among agencies?</w:t>
      </w:r>
    </w:p>
    <w:p w14:paraId="19EC8FD7" w14:textId="2BD9F085" w:rsidR="003E1F53" w:rsidRDefault="003E1F53" w:rsidP="003E1F53">
      <w:r>
        <w:t xml:space="preserve">What existing </w:t>
      </w:r>
      <w:r w:rsidR="00005D12">
        <w:t>policies are</w:t>
      </w:r>
      <w:r>
        <w:t xml:space="preserve"> helpful?</w:t>
      </w:r>
    </w:p>
    <w:p w14:paraId="2356FBCE" w14:textId="77777777" w:rsidR="003E1F53" w:rsidRDefault="003E1F53" w:rsidP="003E1F53">
      <w:r>
        <w:t>Where are there current policy gaps?</w:t>
      </w:r>
      <w:r w:rsidR="00B90290">
        <w:t xml:space="preserve"> </w:t>
      </w:r>
    </w:p>
    <w:p w14:paraId="30CDA239" w14:textId="0A74A4BA" w:rsidR="0039587F" w:rsidRDefault="0039587F" w:rsidP="0039587F">
      <w:r>
        <w:t xml:space="preserve">What assumptions do we have about </w:t>
      </w:r>
      <w:r w:rsidR="000911E3">
        <w:t>account receivable record</w:t>
      </w:r>
      <w:r>
        <w:t xml:space="preserve"> conversion? </w:t>
      </w:r>
    </w:p>
    <w:bookmarkEnd w:id="1"/>
    <w:p w14:paraId="4C775A4A" w14:textId="15BCA00C" w:rsidR="00F567DA" w:rsidRDefault="004453ED" w:rsidP="004453ED">
      <w:pPr>
        <w:pStyle w:val="Heading1"/>
      </w:pPr>
      <w:r>
        <w:t>Session 2 Notes:</w:t>
      </w:r>
    </w:p>
    <w:p w14:paraId="57AA1461" w14:textId="29022E19" w:rsidR="004453ED" w:rsidRPr="007E7BA8" w:rsidRDefault="004453ED" w:rsidP="00F53F5F">
      <w:pPr>
        <w:pStyle w:val="Subtitle"/>
        <w:rPr>
          <w:rFonts w:eastAsia="Times New Roman"/>
        </w:rPr>
      </w:pPr>
      <w:r w:rsidRPr="007E7BA8">
        <w:rPr>
          <w:rFonts w:eastAsia="Times New Roman"/>
        </w:rPr>
        <w:t> </w:t>
      </w:r>
      <w:r w:rsidR="00F53F5F">
        <w:rPr>
          <w:rFonts w:eastAsia="Times New Roman"/>
        </w:rPr>
        <w:t>Summarized AR Processes:</w:t>
      </w:r>
    </w:p>
    <w:p w14:paraId="617D9517" w14:textId="6C3E514F" w:rsidR="004453ED" w:rsidRPr="00F53F5F" w:rsidRDefault="00F53F5F" w:rsidP="004453ED">
      <w:pPr>
        <w:spacing w:after="0" w:line="240" w:lineRule="auto"/>
        <w:rPr>
          <w:rStyle w:val="Emphasis"/>
        </w:rPr>
      </w:pPr>
      <w:r w:rsidRPr="00F53F5F">
        <w:rPr>
          <w:rStyle w:val="Emphasis"/>
        </w:rPr>
        <w:t>Department of Environmental Protection</w:t>
      </w:r>
    </w:p>
    <w:p w14:paraId="32DCC0DB" w14:textId="02442D1D" w:rsidR="004453ED" w:rsidRPr="009E0303" w:rsidRDefault="004453ED" w:rsidP="009E0303">
      <w:pPr>
        <w:pStyle w:val="ListParagraph"/>
        <w:numPr>
          <w:ilvl w:val="0"/>
          <w:numId w:val="18"/>
        </w:numPr>
        <w:spacing w:after="0" w:line="240" w:lineRule="auto"/>
        <w:rPr>
          <w:rFonts w:ascii="Calibri" w:eastAsia="Times New Roman" w:hAnsi="Calibri" w:cs="Calibri"/>
        </w:rPr>
      </w:pPr>
      <w:r w:rsidRPr="009E0303">
        <w:rPr>
          <w:rFonts w:ascii="Calibri" w:eastAsia="Times New Roman" w:hAnsi="Calibri" w:cs="Calibri"/>
        </w:rPr>
        <w:t>Each Program area is responsible for setting up AR</w:t>
      </w:r>
      <w:r w:rsidR="009E0303" w:rsidRPr="009E0303">
        <w:rPr>
          <w:rFonts w:ascii="Calibri" w:eastAsia="Times New Roman" w:hAnsi="Calibri" w:cs="Calibri"/>
        </w:rPr>
        <w:t xml:space="preserve">, </w:t>
      </w:r>
      <w:r w:rsidRPr="009E0303">
        <w:rPr>
          <w:rFonts w:ascii="Calibri" w:eastAsia="Times New Roman" w:hAnsi="Calibri" w:cs="Calibri"/>
        </w:rPr>
        <w:t>and they do recon</w:t>
      </w:r>
      <w:r w:rsidR="009E0303" w:rsidRPr="009E0303">
        <w:rPr>
          <w:rFonts w:ascii="Calibri" w:eastAsia="Times New Roman" w:hAnsi="Calibri" w:cs="Calibri"/>
        </w:rPr>
        <w:t>ciliations</w:t>
      </w:r>
      <w:r w:rsidRPr="009E0303">
        <w:rPr>
          <w:rFonts w:ascii="Calibri" w:eastAsia="Times New Roman" w:hAnsi="Calibri" w:cs="Calibri"/>
        </w:rPr>
        <w:t xml:space="preserve"> in their business systems</w:t>
      </w:r>
      <w:r w:rsidR="009E0303" w:rsidRPr="009E0303">
        <w:rPr>
          <w:rFonts w:ascii="Calibri" w:eastAsia="Times New Roman" w:hAnsi="Calibri" w:cs="Calibri"/>
        </w:rPr>
        <w:t>.</w:t>
      </w:r>
    </w:p>
    <w:p w14:paraId="59DF4F73" w14:textId="1D7E00E5" w:rsidR="004453ED" w:rsidRPr="009E0303" w:rsidRDefault="004453ED" w:rsidP="009E0303">
      <w:pPr>
        <w:pStyle w:val="ListParagraph"/>
        <w:numPr>
          <w:ilvl w:val="0"/>
          <w:numId w:val="18"/>
        </w:numPr>
        <w:spacing w:after="0" w:line="240" w:lineRule="auto"/>
        <w:rPr>
          <w:rFonts w:ascii="Calibri" w:eastAsia="Times New Roman" w:hAnsi="Calibri" w:cs="Calibri"/>
        </w:rPr>
      </w:pPr>
      <w:r w:rsidRPr="009E0303">
        <w:rPr>
          <w:rFonts w:ascii="Calibri" w:eastAsia="Times New Roman" w:hAnsi="Calibri" w:cs="Calibri"/>
        </w:rPr>
        <w:t>They send reports monthly to F</w:t>
      </w:r>
      <w:r w:rsidR="009E0303">
        <w:rPr>
          <w:rFonts w:ascii="Calibri" w:eastAsia="Times New Roman" w:hAnsi="Calibri" w:cs="Calibri"/>
        </w:rPr>
        <w:t>inance and Accounting,</w:t>
      </w:r>
      <w:r w:rsidRPr="009E0303">
        <w:rPr>
          <w:rFonts w:ascii="Calibri" w:eastAsia="Times New Roman" w:hAnsi="Calibri" w:cs="Calibri"/>
        </w:rPr>
        <w:t xml:space="preserve"> and they can record outstanding amounts and send items to collections as needed.</w:t>
      </w:r>
    </w:p>
    <w:p w14:paraId="4B0BE4BE" w14:textId="2DB1DE16" w:rsidR="004453ED" w:rsidRPr="009E0303" w:rsidRDefault="004453ED" w:rsidP="009E0303">
      <w:pPr>
        <w:pStyle w:val="ListParagraph"/>
        <w:numPr>
          <w:ilvl w:val="0"/>
          <w:numId w:val="18"/>
        </w:numPr>
        <w:spacing w:after="0" w:line="240" w:lineRule="auto"/>
        <w:rPr>
          <w:rFonts w:ascii="Calibri" w:eastAsia="Times New Roman" w:hAnsi="Calibri" w:cs="Calibri"/>
        </w:rPr>
      </w:pPr>
      <w:r w:rsidRPr="009E0303">
        <w:rPr>
          <w:rFonts w:ascii="Calibri" w:eastAsia="Times New Roman" w:hAnsi="Calibri" w:cs="Calibri"/>
        </w:rPr>
        <w:t>At the end of the year, they do the accounting entry in FLAIR.</w:t>
      </w:r>
    </w:p>
    <w:p w14:paraId="225328F6" w14:textId="1BA1BC79" w:rsidR="004453ED" w:rsidRPr="009E0303" w:rsidRDefault="004453ED" w:rsidP="009E0303">
      <w:pPr>
        <w:pStyle w:val="ListParagraph"/>
        <w:numPr>
          <w:ilvl w:val="0"/>
          <w:numId w:val="18"/>
        </w:numPr>
        <w:spacing w:after="0" w:line="240" w:lineRule="auto"/>
        <w:rPr>
          <w:rFonts w:ascii="Calibri" w:eastAsia="Times New Roman" w:hAnsi="Calibri" w:cs="Calibri"/>
        </w:rPr>
      </w:pPr>
      <w:r w:rsidRPr="009E0303">
        <w:rPr>
          <w:rFonts w:ascii="Calibri" w:eastAsia="Times New Roman" w:hAnsi="Calibri" w:cs="Calibri"/>
        </w:rPr>
        <w:t>Most ARs are tracked in ABS in detail.</w:t>
      </w:r>
    </w:p>
    <w:p w14:paraId="6B573A55" w14:textId="4C4085DD" w:rsidR="004453ED" w:rsidRPr="009E0303" w:rsidRDefault="004453ED" w:rsidP="009E0303">
      <w:pPr>
        <w:pStyle w:val="ListParagraph"/>
        <w:numPr>
          <w:ilvl w:val="0"/>
          <w:numId w:val="18"/>
        </w:numPr>
        <w:spacing w:after="0" w:line="240" w:lineRule="auto"/>
        <w:rPr>
          <w:rFonts w:ascii="Calibri" w:eastAsia="Times New Roman" w:hAnsi="Calibri" w:cs="Calibri"/>
        </w:rPr>
      </w:pPr>
      <w:r w:rsidRPr="009E0303">
        <w:rPr>
          <w:rFonts w:ascii="Calibri" w:eastAsia="Times New Roman" w:hAnsi="Calibri" w:cs="Calibri"/>
        </w:rPr>
        <w:t>For Contract Advances, ARs are record</w:t>
      </w:r>
      <w:r w:rsidR="009E0303">
        <w:rPr>
          <w:rFonts w:ascii="Calibri" w:eastAsia="Times New Roman" w:hAnsi="Calibri" w:cs="Calibri"/>
        </w:rPr>
        <w:t>ed</w:t>
      </w:r>
      <w:r w:rsidRPr="009E0303">
        <w:rPr>
          <w:rFonts w:ascii="Calibri" w:eastAsia="Times New Roman" w:hAnsi="Calibri" w:cs="Calibri"/>
        </w:rPr>
        <w:t xml:space="preserve"> in FLAIR by recipient.</w:t>
      </w:r>
    </w:p>
    <w:p w14:paraId="38A96BAB" w14:textId="482096AD" w:rsidR="004453ED" w:rsidRPr="009E0303" w:rsidRDefault="009E0303" w:rsidP="009E0303">
      <w:pPr>
        <w:pStyle w:val="ListParagraph"/>
        <w:numPr>
          <w:ilvl w:val="0"/>
          <w:numId w:val="18"/>
        </w:numPr>
        <w:spacing w:after="0" w:line="240" w:lineRule="auto"/>
        <w:rPr>
          <w:rFonts w:ascii="Calibri" w:eastAsia="Times New Roman" w:hAnsi="Calibri" w:cs="Calibri"/>
        </w:rPr>
      </w:pPr>
      <w:r>
        <w:rPr>
          <w:rFonts w:ascii="Calibri" w:eastAsia="Times New Roman" w:hAnsi="Calibri" w:cs="Calibri"/>
        </w:rPr>
        <w:t>ARs in FLAIR</w:t>
      </w:r>
      <w:r w:rsidR="004453ED" w:rsidRPr="009E0303">
        <w:rPr>
          <w:rFonts w:ascii="Calibri" w:eastAsia="Times New Roman" w:hAnsi="Calibri" w:cs="Calibri"/>
        </w:rPr>
        <w:t xml:space="preserve"> are </w:t>
      </w:r>
      <w:r>
        <w:rPr>
          <w:rFonts w:ascii="Calibri" w:eastAsia="Times New Roman" w:hAnsi="Calibri" w:cs="Calibri"/>
        </w:rPr>
        <w:t>minimal.</w:t>
      </w:r>
    </w:p>
    <w:p w14:paraId="56946253" w14:textId="51245D40" w:rsidR="004453ED" w:rsidRPr="009E0303" w:rsidRDefault="004453ED" w:rsidP="009E0303">
      <w:pPr>
        <w:pStyle w:val="ListParagraph"/>
        <w:numPr>
          <w:ilvl w:val="0"/>
          <w:numId w:val="18"/>
        </w:numPr>
        <w:spacing w:after="0" w:line="240" w:lineRule="auto"/>
        <w:rPr>
          <w:rFonts w:ascii="Calibri" w:eastAsia="Times New Roman" w:hAnsi="Calibri" w:cs="Calibri"/>
        </w:rPr>
      </w:pPr>
      <w:r w:rsidRPr="009E0303">
        <w:rPr>
          <w:rFonts w:ascii="Calibri" w:eastAsia="Times New Roman" w:hAnsi="Calibri" w:cs="Calibri"/>
        </w:rPr>
        <w:t xml:space="preserve">They do </w:t>
      </w:r>
      <w:r w:rsidR="009E0303">
        <w:rPr>
          <w:rFonts w:ascii="Calibri" w:eastAsia="Times New Roman" w:hAnsi="Calibri" w:cs="Calibri"/>
        </w:rPr>
        <w:t xml:space="preserve">ARs </w:t>
      </w:r>
      <w:r w:rsidRPr="009E0303">
        <w:rPr>
          <w:rFonts w:ascii="Calibri" w:eastAsia="Times New Roman" w:hAnsi="Calibri" w:cs="Calibri"/>
        </w:rPr>
        <w:t>for Contract Recipients</w:t>
      </w:r>
      <w:r w:rsidR="009E0303">
        <w:rPr>
          <w:rFonts w:ascii="Calibri" w:eastAsia="Times New Roman" w:hAnsi="Calibri" w:cs="Calibri"/>
        </w:rPr>
        <w:t>.</w:t>
      </w:r>
    </w:p>
    <w:p w14:paraId="5BE7B85B" w14:textId="468DE373" w:rsidR="004453ED" w:rsidRPr="009E0303" w:rsidRDefault="009E0303" w:rsidP="009E0303">
      <w:pPr>
        <w:pStyle w:val="ListParagraph"/>
        <w:numPr>
          <w:ilvl w:val="0"/>
          <w:numId w:val="18"/>
        </w:numPr>
        <w:spacing w:after="0" w:line="240" w:lineRule="auto"/>
        <w:rPr>
          <w:rFonts w:ascii="Calibri" w:eastAsia="Times New Roman" w:hAnsi="Calibri" w:cs="Calibri"/>
        </w:rPr>
      </w:pPr>
      <w:r w:rsidRPr="009E0303">
        <w:rPr>
          <w:rFonts w:ascii="Calibri" w:eastAsia="Times New Roman" w:hAnsi="Calibri" w:cs="Calibri"/>
        </w:rPr>
        <w:t xml:space="preserve">They do one account entry at </w:t>
      </w:r>
      <w:r>
        <w:rPr>
          <w:rFonts w:ascii="Calibri" w:eastAsia="Times New Roman" w:hAnsi="Calibri" w:cs="Calibri"/>
        </w:rPr>
        <w:t>year end</w:t>
      </w:r>
      <w:r w:rsidRPr="009E0303">
        <w:rPr>
          <w:rFonts w:ascii="Calibri" w:eastAsia="Times New Roman" w:hAnsi="Calibri" w:cs="Calibri"/>
        </w:rPr>
        <w:t xml:space="preserve"> by BE for all accounting entries. </w:t>
      </w:r>
      <w:r>
        <w:rPr>
          <w:rFonts w:ascii="Calibri" w:eastAsia="Times New Roman" w:hAnsi="Calibri" w:cs="Calibri"/>
        </w:rPr>
        <w:t>A</w:t>
      </w:r>
      <w:r w:rsidRPr="009E0303">
        <w:rPr>
          <w:rFonts w:ascii="Calibri" w:eastAsia="Times New Roman" w:hAnsi="Calibri" w:cs="Calibri"/>
        </w:rPr>
        <w:t>fter the YE process is completed</w:t>
      </w:r>
      <w:r>
        <w:rPr>
          <w:rFonts w:ascii="Calibri" w:eastAsia="Times New Roman" w:hAnsi="Calibri" w:cs="Calibri"/>
        </w:rPr>
        <w:t xml:space="preserve"> and they close the year, t</w:t>
      </w:r>
      <w:r w:rsidR="004453ED" w:rsidRPr="009E0303">
        <w:rPr>
          <w:rFonts w:ascii="Calibri" w:eastAsia="Times New Roman" w:hAnsi="Calibri" w:cs="Calibri"/>
        </w:rPr>
        <w:t xml:space="preserve">hey </w:t>
      </w:r>
      <w:r>
        <w:rPr>
          <w:rFonts w:ascii="Calibri" w:eastAsia="Times New Roman" w:hAnsi="Calibri" w:cs="Calibri"/>
        </w:rPr>
        <w:t>process reversals for these entries.</w:t>
      </w:r>
    </w:p>
    <w:p w14:paraId="639851C0" w14:textId="71D339B3" w:rsidR="004453ED" w:rsidRPr="007E7BA8" w:rsidRDefault="004453ED" w:rsidP="009E0303">
      <w:pPr>
        <w:spacing w:after="0" w:line="240" w:lineRule="auto"/>
        <w:ind w:firstLine="45"/>
        <w:rPr>
          <w:rFonts w:ascii="Calibri" w:eastAsia="Times New Roman" w:hAnsi="Calibri" w:cs="Calibri"/>
        </w:rPr>
      </w:pPr>
    </w:p>
    <w:p w14:paraId="658512A8" w14:textId="77777777" w:rsidR="004453ED" w:rsidRPr="009E0303" w:rsidRDefault="004453ED" w:rsidP="009E0303">
      <w:pPr>
        <w:pStyle w:val="ListParagraph"/>
        <w:numPr>
          <w:ilvl w:val="0"/>
          <w:numId w:val="18"/>
        </w:numPr>
        <w:spacing w:after="0" w:line="240" w:lineRule="auto"/>
        <w:rPr>
          <w:rFonts w:ascii="Calibri" w:eastAsia="Times New Roman" w:hAnsi="Calibri" w:cs="Calibri"/>
        </w:rPr>
      </w:pPr>
      <w:r w:rsidRPr="009E0303">
        <w:rPr>
          <w:rFonts w:ascii="Calibri" w:eastAsia="Times New Roman" w:hAnsi="Calibri" w:cs="Calibri"/>
        </w:rPr>
        <w:t>DEP does not capture billing and invoices in the accounting system</w:t>
      </w:r>
    </w:p>
    <w:p w14:paraId="3D29A40D" w14:textId="71E03C08" w:rsidR="004453ED" w:rsidRPr="009E0303" w:rsidRDefault="004453ED" w:rsidP="009E0303">
      <w:pPr>
        <w:pStyle w:val="ListParagraph"/>
        <w:numPr>
          <w:ilvl w:val="1"/>
          <w:numId w:val="18"/>
        </w:numPr>
        <w:spacing w:after="0" w:line="240" w:lineRule="auto"/>
        <w:rPr>
          <w:rFonts w:ascii="Calibri" w:eastAsia="Times New Roman" w:hAnsi="Calibri" w:cs="Calibri"/>
        </w:rPr>
      </w:pPr>
      <w:r w:rsidRPr="009E0303">
        <w:rPr>
          <w:rFonts w:ascii="Calibri" w:eastAsia="Times New Roman" w:hAnsi="Calibri" w:cs="Calibri"/>
        </w:rPr>
        <w:t>T</w:t>
      </w:r>
      <w:r w:rsidR="009E0303">
        <w:rPr>
          <w:rFonts w:ascii="Calibri" w:eastAsia="Times New Roman" w:hAnsi="Calibri" w:cs="Calibri"/>
        </w:rPr>
        <w:t>o</w:t>
      </w:r>
      <w:r w:rsidRPr="009E0303">
        <w:rPr>
          <w:rFonts w:ascii="Calibri" w:eastAsia="Times New Roman" w:hAnsi="Calibri" w:cs="Calibri"/>
        </w:rPr>
        <w:t xml:space="preserve"> expand the customer record and assigning an account code would have been problematic</w:t>
      </w:r>
    </w:p>
    <w:p w14:paraId="01876B95" w14:textId="77777777" w:rsidR="004453ED" w:rsidRPr="009E0303" w:rsidRDefault="004453ED" w:rsidP="009E0303">
      <w:pPr>
        <w:pStyle w:val="ListParagraph"/>
        <w:numPr>
          <w:ilvl w:val="1"/>
          <w:numId w:val="18"/>
        </w:numPr>
        <w:spacing w:after="0" w:line="240" w:lineRule="auto"/>
        <w:rPr>
          <w:rFonts w:ascii="Calibri" w:eastAsia="Times New Roman" w:hAnsi="Calibri" w:cs="Calibri"/>
        </w:rPr>
      </w:pPr>
      <w:r w:rsidRPr="009E0303">
        <w:rPr>
          <w:rFonts w:ascii="Calibri" w:eastAsia="Times New Roman" w:hAnsi="Calibri" w:cs="Calibri"/>
        </w:rPr>
        <w:t>They would have had to do a lot of work to clean up and move.</w:t>
      </w:r>
    </w:p>
    <w:p w14:paraId="4336D2F9" w14:textId="77777777" w:rsidR="004453ED" w:rsidRPr="007E7BA8" w:rsidRDefault="004453ED" w:rsidP="004453ED">
      <w:pPr>
        <w:spacing w:after="0" w:line="240" w:lineRule="auto"/>
        <w:rPr>
          <w:rFonts w:ascii="Calibri" w:eastAsia="Times New Roman" w:hAnsi="Calibri" w:cs="Calibri"/>
        </w:rPr>
      </w:pPr>
      <w:r w:rsidRPr="007E7BA8">
        <w:rPr>
          <w:rFonts w:ascii="Calibri" w:eastAsia="Times New Roman" w:hAnsi="Calibri" w:cs="Calibri"/>
        </w:rPr>
        <w:t> </w:t>
      </w:r>
    </w:p>
    <w:p w14:paraId="22BE520D" w14:textId="30272C5B" w:rsidR="004453ED" w:rsidRPr="00F53F5F" w:rsidRDefault="00F53F5F" w:rsidP="004453ED">
      <w:pPr>
        <w:spacing w:after="0" w:line="240" w:lineRule="auto"/>
        <w:rPr>
          <w:rStyle w:val="Emphasis"/>
        </w:rPr>
      </w:pPr>
      <w:r w:rsidRPr="00F53F5F">
        <w:rPr>
          <w:rStyle w:val="Emphasis"/>
        </w:rPr>
        <w:t>Florida Department of Law Enforcement</w:t>
      </w:r>
    </w:p>
    <w:p w14:paraId="29487BDE" w14:textId="06080CAF" w:rsidR="004453ED" w:rsidRPr="009E0303" w:rsidRDefault="009E0303"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All</w:t>
      </w:r>
      <w:r w:rsidR="004453ED" w:rsidRPr="009E0303">
        <w:rPr>
          <w:rFonts w:ascii="Calibri" w:eastAsia="Times New Roman" w:hAnsi="Calibri" w:cs="Calibri"/>
        </w:rPr>
        <w:t xml:space="preserve"> </w:t>
      </w:r>
      <w:r>
        <w:rPr>
          <w:rFonts w:ascii="Calibri" w:eastAsia="Times New Roman" w:hAnsi="Calibri" w:cs="Calibri"/>
        </w:rPr>
        <w:t>ARS</w:t>
      </w:r>
      <w:r w:rsidR="004453ED" w:rsidRPr="009E0303">
        <w:rPr>
          <w:rFonts w:ascii="Calibri" w:eastAsia="Times New Roman" w:hAnsi="Calibri" w:cs="Calibri"/>
        </w:rPr>
        <w:t xml:space="preserve"> are done in </w:t>
      </w:r>
      <w:r>
        <w:rPr>
          <w:rFonts w:ascii="Calibri" w:eastAsia="Times New Roman" w:hAnsi="Calibri" w:cs="Calibri"/>
        </w:rPr>
        <w:t>Finance and Accounting, not by individual P</w:t>
      </w:r>
      <w:r w:rsidR="004453ED" w:rsidRPr="009E0303">
        <w:rPr>
          <w:rFonts w:ascii="Calibri" w:eastAsia="Times New Roman" w:hAnsi="Calibri" w:cs="Calibri"/>
        </w:rPr>
        <w:t>rograms</w:t>
      </w:r>
      <w:r>
        <w:rPr>
          <w:rFonts w:ascii="Calibri" w:eastAsia="Times New Roman" w:hAnsi="Calibri" w:cs="Calibri"/>
        </w:rPr>
        <w:t>.</w:t>
      </w:r>
    </w:p>
    <w:p w14:paraId="5CC4B7AF" w14:textId="6C24F053" w:rsidR="004453ED" w:rsidRPr="009E0303"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 xml:space="preserve">They </w:t>
      </w:r>
      <w:r w:rsidR="009E0303">
        <w:rPr>
          <w:rFonts w:ascii="Calibri" w:eastAsia="Times New Roman" w:hAnsi="Calibri" w:cs="Calibri"/>
        </w:rPr>
        <w:t>use both an</w:t>
      </w:r>
      <w:r w:rsidRPr="009E0303">
        <w:rPr>
          <w:rFonts w:ascii="Calibri" w:eastAsia="Times New Roman" w:hAnsi="Calibri" w:cs="Calibri"/>
        </w:rPr>
        <w:t xml:space="preserve"> ABS</w:t>
      </w:r>
      <w:r w:rsidR="009E0303">
        <w:rPr>
          <w:rFonts w:ascii="Calibri" w:eastAsia="Times New Roman" w:hAnsi="Calibri" w:cs="Calibri"/>
        </w:rPr>
        <w:t xml:space="preserve"> (RAMS)and</w:t>
      </w:r>
      <w:r w:rsidRPr="009E0303">
        <w:rPr>
          <w:rFonts w:ascii="Calibri" w:eastAsia="Times New Roman" w:hAnsi="Calibri" w:cs="Calibri"/>
        </w:rPr>
        <w:t xml:space="preserve"> have items recorded in FLAIR</w:t>
      </w:r>
      <w:r w:rsidR="009E0303">
        <w:rPr>
          <w:rFonts w:ascii="Calibri" w:eastAsia="Times New Roman" w:hAnsi="Calibri" w:cs="Calibri"/>
        </w:rPr>
        <w:t>.</w:t>
      </w:r>
    </w:p>
    <w:p w14:paraId="01C78BB8" w14:textId="77777777" w:rsidR="004453ED" w:rsidRPr="009E0303"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ABS is used for criminal history record checks - gun dealers, state agencies, and others.</w:t>
      </w:r>
    </w:p>
    <w:p w14:paraId="5F47CED5" w14:textId="54DB667D" w:rsidR="004453ED" w:rsidRPr="009E0303" w:rsidRDefault="009E0303" w:rsidP="009E0303">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They also have different systems that</w:t>
      </w:r>
      <w:r w:rsidR="004453ED" w:rsidRPr="009E0303">
        <w:rPr>
          <w:rFonts w:ascii="Calibri" w:eastAsia="Times New Roman" w:hAnsi="Calibri" w:cs="Calibri"/>
        </w:rPr>
        <w:t xml:space="preserve"> feed</w:t>
      </w:r>
      <w:r>
        <w:rPr>
          <w:rFonts w:ascii="Calibri" w:eastAsia="Times New Roman" w:hAnsi="Calibri" w:cs="Calibri"/>
        </w:rPr>
        <w:t xml:space="preserve"> into</w:t>
      </w:r>
      <w:r w:rsidR="004453ED" w:rsidRPr="009E0303">
        <w:rPr>
          <w:rFonts w:ascii="Calibri" w:eastAsia="Times New Roman" w:hAnsi="Calibri" w:cs="Calibri"/>
        </w:rPr>
        <w:t xml:space="preserve"> RAMS</w:t>
      </w:r>
    </w:p>
    <w:p w14:paraId="28F8A360" w14:textId="48181492" w:rsidR="004453ED" w:rsidRPr="00126CA1" w:rsidRDefault="004453ED" w:rsidP="00126CA1">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 xml:space="preserve">Once a month, they get a file from each file </w:t>
      </w:r>
      <w:r w:rsidR="009E0303">
        <w:rPr>
          <w:rFonts w:ascii="Calibri" w:eastAsia="Times New Roman" w:hAnsi="Calibri" w:cs="Calibri"/>
        </w:rPr>
        <w:t xml:space="preserve">that is recorded at </w:t>
      </w:r>
      <w:r w:rsidRPr="009E0303">
        <w:rPr>
          <w:rFonts w:ascii="Calibri" w:eastAsia="Times New Roman" w:hAnsi="Calibri" w:cs="Calibri"/>
        </w:rPr>
        <w:t>customer</w:t>
      </w:r>
      <w:r w:rsidR="009E0303">
        <w:rPr>
          <w:rFonts w:ascii="Calibri" w:eastAsia="Times New Roman" w:hAnsi="Calibri" w:cs="Calibri"/>
        </w:rPr>
        <w:t xml:space="preserve"> level (ex. Wal-Mart)</w:t>
      </w:r>
      <w:r w:rsidRPr="009E0303">
        <w:rPr>
          <w:rFonts w:ascii="Calibri" w:eastAsia="Times New Roman" w:hAnsi="Calibri" w:cs="Calibri"/>
        </w:rPr>
        <w:t xml:space="preserve"> to record at the</w:t>
      </w:r>
      <w:r w:rsidR="0038645D">
        <w:rPr>
          <w:rFonts w:ascii="Calibri" w:eastAsia="Times New Roman" w:hAnsi="Calibri" w:cs="Calibri"/>
        </w:rPr>
        <w:t xml:space="preserve"> transactional</w:t>
      </w:r>
      <w:r w:rsidRPr="009E0303">
        <w:rPr>
          <w:rFonts w:ascii="Calibri" w:eastAsia="Times New Roman" w:hAnsi="Calibri" w:cs="Calibri"/>
        </w:rPr>
        <w:t xml:space="preserve"> detail</w:t>
      </w:r>
      <w:r w:rsidR="0038645D">
        <w:rPr>
          <w:rFonts w:ascii="Calibri" w:eastAsia="Times New Roman" w:hAnsi="Calibri" w:cs="Calibri"/>
        </w:rPr>
        <w:t>s.</w:t>
      </w:r>
      <w:r w:rsidR="00126CA1">
        <w:rPr>
          <w:rFonts w:ascii="Calibri" w:eastAsia="Times New Roman" w:hAnsi="Calibri" w:cs="Calibri"/>
        </w:rPr>
        <w:t xml:space="preserve"> Another example: </w:t>
      </w:r>
      <w:r w:rsidRPr="00126CA1">
        <w:rPr>
          <w:rFonts w:ascii="Calibri" w:eastAsia="Times New Roman" w:hAnsi="Calibri" w:cs="Calibri"/>
        </w:rPr>
        <w:t>If there are 200 Bass Pro shops, there can be 200 customer records.</w:t>
      </w:r>
    </w:p>
    <w:p w14:paraId="65A0683F" w14:textId="5D2CDEB1" w:rsidR="004453ED" w:rsidRPr="009E0303" w:rsidRDefault="00126CA1" w:rsidP="009E0303">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They also track</w:t>
      </w:r>
      <w:r w:rsidR="004453ED" w:rsidRPr="009E0303">
        <w:rPr>
          <w:rFonts w:ascii="Calibri" w:eastAsia="Times New Roman" w:hAnsi="Calibri" w:cs="Calibri"/>
        </w:rPr>
        <w:t xml:space="preserve"> different object codes for each type of criminal history record check</w:t>
      </w:r>
    </w:p>
    <w:p w14:paraId="52068A28" w14:textId="77777777" w:rsidR="00126CA1"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lastRenderedPageBreak/>
        <w:t xml:space="preserve">RAMS records </w:t>
      </w:r>
      <w:r w:rsidR="00126CA1">
        <w:rPr>
          <w:rFonts w:ascii="Calibri" w:eastAsia="Times New Roman" w:hAnsi="Calibri" w:cs="Calibri"/>
        </w:rPr>
        <w:t>the</w:t>
      </w:r>
      <w:r w:rsidRPr="009E0303">
        <w:rPr>
          <w:rFonts w:ascii="Calibri" w:eastAsia="Times New Roman" w:hAnsi="Calibri" w:cs="Calibri"/>
        </w:rPr>
        <w:t xml:space="preserve"> detail and then the summary </w:t>
      </w:r>
      <w:r w:rsidR="00126CA1">
        <w:rPr>
          <w:rFonts w:ascii="Calibri" w:eastAsia="Times New Roman" w:hAnsi="Calibri" w:cs="Calibri"/>
        </w:rPr>
        <w:t xml:space="preserve">record </w:t>
      </w:r>
      <w:r w:rsidRPr="009E0303">
        <w:rPr>
          <w:rFonts w:ascii="Calibri" w:eastAsia="Times New Roman" w:hAnsi="Calibri" w:cs="Calibri"/>
        </w:rPr>
        <w:t xml:space="preserve">is </w:t>
      </w:r>
      <w:r w:rsidR="00126CA1">
        <w:rPr>
          <w:rFonts w:ascii="Calibri" w:eastAsia="Times New Roman" w:hAnsi="Calibri" w:cs="Calibri"/>
        </w:rPr>
        <w:t>processed</w:t>
      </w:r>
      <w:r w:rsidRPr="009E0303">
        <w:rPr>
          <w:rFonts w:ascii="Calibri" w:eastAsia="Times New Roman" w:hAnsi="Calibri" w:cs="Calibri"/>
        </w:rPr>
        <w:t xml:space="preserve"> in FLAIR as TR10s</w:t>
      </w:r>
      <w:r w:rsidR="00126CA1">
        <w:rPr>
          <w:rFonts w:ascii="Calibri" w:eastAsia="Times New Roman" w:hAnsi="Calibri" w:cs="Calibri"/>
        </w:rPr>
        <w:t>.</w:t>
      </w:r>
    </w:p>
    <w:p w14:paraId="55CC38F0" w14:textId="42BFD261" w:rsidR="004453ED" w:rsidRPr="009E0303" w:rsidRDefault="00126CA1" w:rsidP="00126CA1">
      <w:pPr>
        <w:pStyle w:val="ListParagraph"/>
        <w:numPr>
          <w:ilvl w:val="1"/>
          <w:numId w:val="19"/>
        </w:numPr>
        <w:spacing w:after="0" w:line="240" w:lineRule="auto"/>
        <w:rPr>
          <w:rFonts w:ascii="Calibri" w:eastAsia="Times New Roman" w:hAnsi="Calibri" w:cs="Calibri"/>
        </w:rPr>
      </w:pPr>
      <w:r>
        <w:rPr>
          <w:rFonts w:ascii="Calibri" w:eastAsia="Times New Roman" w:hAnsi="Calibri" w:cs="Calibri"/>
        </w:rPr>
        <w:t>T</w:t>
      </w:r>
      <w:r w:rsidR="004453ED" w:rsidRPr="009E0303">
        <w:rPr>
          <w:rFonts w:ascii="Calibri" w:eastAsia="Times New Roman" w:hAnsi="Calibri" w:cs="Calibri"/>
        </w:rPr>
        <w:t>he collections are recorded as TR30s</w:t>
      </w:r>
    </w:p>
    <w:p w14:paraId="16B1394A" w14:textId="53F6A07D" w:rsidR="004453ED" w:rsidRPr="009E0303"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Once a month, when they close, they reconcile RAMS and FLAIR</w:t>
      </w:r>
      <w:r w:rsidR="00126CA1">
        <w:rPr>
          <w:rFonts w:ascii="Calibri" w:eastAsia="Times New Roman" w:hAnsi="Calibri" w:cs="Calibri"/>
        </w:rPr>
        <w:t>.</w:t>
      </w:r>
    </w:p>
    <w:p w14:paraId="27EF8727" w14:textId="0800B7F3" w:rsidR="004453ED" w:rsidRPr="009E0303"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Anything related to a payment, invoice, or check</w:t>
      </w:r>
      <w:r w:rsidR="00126CA1">
        <w:rPr>
          <w:rFonts w:ascii="Calibri" w:eastAsia="Times New Roman" w:hAnsi="Calibri" w:cs="Calibri"/>
        </w:rPr>
        <w:t>/</w:t>
      </w:r>
      <w:r w:rsidRPr="009E0303">
        <w:rPr>
          <w:rFonts w:ascii="Calibri" w:eastAsia="Times New Roman" w:hAnsi="Calibri" w:cs="Calibri"/>
        </w:rPr>
        <w:t>money order is in RAMS</w:t>
      </w:r>
    </w:p>
    <w:p w14:paraId="2B20B0A5" w14:textId="3D38F177" w:rsidR="004453ED" w:rsidRPr="009E0303"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Any ACH can go directly into FLAIR</w:t>
      </w:r>
      <w:r w:rsidR="00126CA1">
        <w:rPr>
          <w:rFonts w:ascii="Calibri" w:eastAsia="Times New Roman" w:hAnsi="Calibri" w:cs="Calibri"/>
        </w:rPr>
        <w:t>.</w:t>
      </w:r>
    </w:p>
    <w:p w14:paraId="20257CBD" w14:textId="643CA51C" w:rsidR="004453ED" w:rsidRPr="009E0303" w:rsidRDefault="00126CA1" w:rsidP="009E0303">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Most of the</w:t>
      </w:r>
      <w:r w:rsidRPr="009E0303">
        <w:rPr>
          <w:rFonts w:ascii="Calibri" w:eastAsia="Times New Roman" w:hAnsi="Calibri" w:cs="Calibri"/>
        </w:rPr>
        <w:t xml:space="preserve"> FLAIR AR</w:t>
      </w:r>
      <w:r>
        <w:rPr>
          <w:rFonts w:ascii="Calibri" w:eastAsia="Times New Roman" w:hAnsi="Calibri" w:cs="Calibri"/>
        </w:rPr>
        <w:t>s</w:t>
      </w:r>
      <w:r w:rsidRPr="009E0303">
        <w:rPr>
          <w:rFonts w:ascii="Calibri" w:eastAsia="Times New Roman" w:hAnsi="Calibri" w:cs="Calibri"/>
        </w:rPr>
        <w:t xml:space="preserve"> </w:t>
      </w:r>
      <w:r>
        <w:rPr>
          <w:rFonts w:ascii="Calibri" w:eastAsia="Times New Roman" w:hAnsi="Calibri" w:cs="Calibri"/>
        </w:rPr>
        <w:t xml:space="preserve">are tied to </w:t>
      </w:r>
      <w:r w:rsidR="004453ED" w:rsidRPr="009E0303">
        <w:rPr>
          <w:rFonts w:ascii="Calibri" w:eastAsia="Times New Roman" w:hAnsi="Calibri" w:cs="Calibri"/>
        </w:rPr>
        <w:t>Grants</w:t>
      </w:r>
      <w:r>
        <w:rPr>
          <w:rFonts w:ascii="Calibri" w:eastAsia="Times New Roman" w:hAnsi="Calibri" w:cs="Calibri"/>
        </w:rPr>
        <w:t>.</w:t>
      </w:r>
    </w:p>
    <w:p w14:paraId="592F2D7C" w14:textId="61501540" w:rsidR="004453ED" w:rsidRPr="009E0303" w:rsidRDefault="004453ED" w:rsidP="00126CA1">
      <w:pPr>
        <w:pStyle w:val="ListParagraph"/>
        <w:numPr>
          <w:ilvl w:val="1"/>
          <w:numId w:val="19"/>
        </w:numPr>
        <w:spacing w:after="0" w:line="240" w:lineRule="auto"/>
        <w:rPr>
          <w:rFonts w:ascii="Calibri" w:eastAsia="Times New Roman" w:hAnsi="Calibri" w:cs="Calibri"/>
        </w:rPr>
      </w:pPr>
      <w:r w:rsidRPr="009E0303">
        <w:rPr>
          <w:rFonts w:ascii="Calibri" w:eastAsia="Times New Roman" w:hAnsi="Calibri" w:cs="Calibri"/>
        </w:rPr>
        <w:t xml:space="preserve">Federal Draws are posted against the </w:t>
      </w:r>
      <w:r w:rsidR="00126CA1">
        <w:rPr>
          <w:rFonts w:ascii="Calibri" w:eastAsia="Times New Roman" w:hAnsi="Calibri" w:cs="Calibri"/>
        </w:rPr>
        <w:t>ARs</w:t>
      </w:r>
      <w:r w:rsidRPr="009E0303">
        <w:rPr>
          <w:rFonts w:ascii="Calibri" w:eastAsia="Times New Roman" w:hAnsi="Calibri" w:cs="Calibri"/>
        </w:rPr>
        <w:t>.</w:t>
      </w:r>
    </w:p>
    <w:p w14:paraId="01F0CB30" w14:textId="6102C4F2" w:rsidR="004453ED" w:rsidRPr="009E0303" w:rsidRDefault="00126CA1" w:rsidP="00126CA1">
      <w:pPr>
        <w:pStyle w:val="ListParagraph"/>
        <w:numPr>
          <w:ilvl w:val="1"/>
          <w:numId w:val="19"/>
        </w:numPr>
        <w:spacing w:after="0" w:line="240" w:lineRule="auto"/>
        <w:rPr>
          <w:rFonts w:ascii="Calibri" w:eastAsia="Times New Roman" w:hAnsi="Calibri" w:cs="Calibri"/>
        </w:rPr>
      </w:pPr>
      <w:r>
        <w:rPr>
          <w:rFonts w:ascii="Calibri" w:eastAsia="Times New Roman" w:hAnsi="Calibri" w:cs="Calibri"/>
        </w:rPr>
        <w:t>ARs are also created</w:t>
      </w:r>
      <w:r w:rsidR="004453ED" w:rsidRPr="009E0303">
        <w:rPr>
          <w:rFonts w:ascii="Calibri" w:eastAsia="Times New Roman" w:hAnsi="Calibri" w:cs="Calibri"/>
        </w:rPr>
        <w:t xml:space="preserve"> for the sub-grants</w:t>
      </w:r>
    </w:p>
    <w:p w14:paraId="24EB484C" w14:textId="466544D9" w:rsidR="004453ED" w:rsidRPr="00126CA1" w:rsidRDefault="004453ED" w:rsidP="00126CA1">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They set up the AR showing revenue is expected.</w:t>
      </w:r>
      <w:r w:rsidR="00126CA1">
        <w:rPr>
          <w:rFonts w:ascii="Calibri" w:eastAsia="Times New Roman" w:hAnsi="Calibri" w:cs="Calibri"/>
        </w:rPr>
        <w:t xml:space="preserve"> When JTs are received for charges from other agencies or account codes, t</w:t>
      </w:r>
      <w:r w:rsidRPr="00126CA1">
        <w:rPr>
          <w:rFonts w:ascii="Calibri" w:eastAsia="Times New Roman" w:hAnsi="Calibri" w:cs="Calibri"/>
        </w:rPr>
        <w:t>he AR</w:t>
      </w:r>
      <w:r w:rsidR="00126CA1">
        <w:rPr>
          <w:rFonts w:ascii="Calibri" w:eastAsia="Times New Roman" w:hAnsi="Calibri" w:cs="Calibri"/>
        </w:rPr>
        <w:t xml:space="preserve"> gets deleted in FLAIR. </w:t>
      </w:r>
    </w:p>
    <w:p w14:paraId="71415AF5" w14:textId="77777777" w:rsidR="004453ED" w:rsidRPr="009E0303"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The last thing they do each month is run payable/receivable reports that they have customized.</w:t>
      </w:r>
    </w:p>
    <w:p w14:paraId="734B508D" w14:textId="77777777" w:rsidR="004453ED" w:rsidRPr="009E0303"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They send to programs to validate that AR is still valid.</w:t>
      </w:r>
    </w:p>
    <w:p w14:paraId="2B5E32A0" w14:textId="7CBC1199" w:rsidR="004453ED" w:rsidRPr="009E0303" w:rsidRDefault="004453ED" w:rsidP="009E0303">
      <w:pPr>
        <w:pStyle w:val="ListParagraph"/>
        <w:numPr>
          <w:ilvl w:val="0"/>
          <w:numId w:val="19"/>
        </w:numPr>
        <w:spacing w:after="0" w:line="240" w:lineRule="auto"/>
        <w:rPr>
          <w:rFonts w:ascii="Calibri" w:eastAsia="Times New Roman" w:hAnsi="Calibri" w:cs="Calibri"/>
        </w:rPr>
      </w:pPr>
      <w:r w:rsidRPr="009E0303">
        <w:rPr>
          <w:rFonts w:ascii="Calibri" w:eastAsia="Times New Roman" w:hAnsi="Calibri" w:cs="Calibri"/>
        </w:rPr>
        <w:t>If we have aged receivables, then they can delete if TR30 was posted</w:t>
      </w:r>
      <w:r w:rsidR="00126CA1">
        <w:rPr>
          <w:rFonts w:ascii="Calibri" w:eastAsia="Times New Roman" w:hAnsi="Calibri" w:cs="Calibri"/>
        </w:rPr>
        <w:t>.</w:t>
      </w:r>
    </w:p>
    <w:p w14:paraId="53035294" w14:textId="7C5671D7" w:rsidR="004453ED" w:rsidRPr="00750BC0" w:rsidRDefault="00126CA1" w:rsidP="00750BC0">
      <w:pPr>
        <w:pStyle w:val="ListParagraph"/>
        <w:numPr>
          <w:ilvl w:val="0"/>
          <w:numId w:val="19"/>
        </w:numPr>
        <w:spacing w:after="0" w:line="240" w:lineRule="auto"/>
        <w:rPr>
          <w:rFonts w:ascii="Calibri" w:eastAsia="Times New Roman" w:hAnsi="Calibri" w:cs="Calibri"/>
        </w:rPr>
      </w:pPr>
      <w:r>
        <w:rPr>
          <w:rFonts w:ascii="Calibri" w:eastAsia="Times New Roman" w:hAnsi="Calibri" w:cs="Calibri"/>
        </w:rPr>
        <w:t>For reconciliation, the</w:t>
      </w:r>
      <w:r w:rsidR="00750BC0">
        <w:rPr>
          <w:rFonts w:ascii="Calibri" w:eastAsia="Times New Roman" w:hAnsi="Calibri" w:cs="Calibri"/>
        </w:rPr>
        <w:t xml:space="preserve"> </w:t>
      </w:r>
      <w:r w:rsidR="004453ED" w:rsidRPr="00750BC0">
        <w:rPr>
          <w:rFonts w:ascii="Calibri" w:eastAsia="Times New Roman" w:hAnsi="Calibri" w:cs="Calibri"/>
        </w:rPr>
        <w:t>RAM trial balance should equal the FLAIR trial balance.</w:t>
      </w:r>
    </w:p>
    <w:p w14:paraId="4183C7DD" w14:textId="77777777" w:rsidR="004453ED" w:rsidRPr="007E7BA8" w:rsidRDefault="004453ED" w:rsidP="004453ED">
      <w:pPr>
        <w:spacing w:after="0" w:line="240" w:lineRule="auto"/>
        <w:rPr>
          <w:rFonts w:ascii="Calibri" w:eastAsia="Times New Roman" w:hAnsi="Calibri" w:cs="Calibri"/>
        </w:rPr>
      </w:pPr>
      <w:r w:rsidRPr="007E7BA8">
        <w:rPr>
          <w:rFonts w:ascii="Calibri" w:eastAsia="Times New Roman" w:hAnsi="Calibri" w:cs="Calibri"/>
        </w:rPr>
        <w:t> </w:t>
      </w:r>
    </w:p>
    <w:p w14:paraId="07979388" w14:textId="1BEA17D4" w:rsidR="004453ED" w:rsidRPr="00F53F5F" w:rsidRDefault="00F53F5F" w:rsidP="004453ED">
      <w:pPr>
        <w:spacing w:after="0" w:line="240" w:lineRule="auto"/>
        <w:rPr>
          <w:rStyle w:val="Emphasis"/>
        </w:rPr>
      </w:pPr>
      <w:r w:rsidRPr="00F53F5F">
        <w:rPr>
          <w:rStyle w:val="Emphasis"/>
        </w:rPr>
        <w:t>Fish &amp; Wildlife Conversation Commission</w:t>
      </w:r>
    </w:p>
    <w:p w14:paraId="779749CA" w14:textId="2C0FD107" w:rsidR="004453ED" w:rsidRPr="004453ED" w:rsidRDefault="004453ED" w:rsidP="004453ED">
      <w:pPr>
        <w:pStyle w:val="ListParagraph"/>
        <w:numPr>
          <w:ilvl w:val="0"/>
          <w:numId w:val="17"/>
        </w:numPr>
        <w:spacing w:after="0" w:line="240" w:lineRule="auto"/>
        <w:rPr>
          <w:rFonts w:ascii="Calibri" w:eastAsia="Times New Roman" w:hAnsi="Calibri" w:cs="Calibri"/>
        </w:rPr>
      </w:pPr>
      <w:r w:rsidRPr="004453ED">
        <w:rPr>
          <w:rFonts w:ascii="Calibri" w:eastAsia="Times New Roman" w:hAnsi="Calibri" w:cs="Calibri"/>
        </w:rPr>
        <w:t>Mainly use</w:t>
      </w:r>
      <w:r w:rsidR="00F53F5F">
        <w:rPr>
          <w:rFonts w:ascii="Calibri" w:eastAsia="Times New Roman" w:hAnsi="Calibri" w:cs="Calibri"/>
        </w:rPr>
        <w:t xml:space="preserve"> ARs </w:t>
      </w:r>
      <w:r w:rsidRPr="004453ED">
        <w:rPr>
          <w:rFonts w:ascii="Calibri" w:eastAsia="Times New Roman" w:hAnsi="Calibri" w:cs="Calibri"/>
        </w:rPr>
        <w:t>for debit memos</w:t>
      </w:r>
      <w:r w:rsidR="00F53F5F">
        <w:rPr>
          <w:rFonts w:ascii="Calibri" w:eastAsia="Times New Roman" w:hAnsi="Calibri" w:cs="Calibri"/>
        </w:rPr>
        <w:t>.</w:t>
      </w:r>
    </w:p>
    <w:p w14:paraId="01F6C8CA" w14:textId="29D52C6E" w:rsidR="004453ED" w:rsidRPr="004453ED" w:rsidRDefault="004453ED" w:rsidP="004453ED">
      <w:pPr>
        <w:pStyle w:val="ListParagraph"/>
        <w:numPr>
          <w:ilvl w:val="0"/>
          <w:numId w:val="17"/>
        </w:numPr>
        <w:spacing w:after="0" w:line="240" w:lineRule="auto"/>
        <w:rPr>
          <w:rFonts w:ascii="Calibri" w:eastAsia="Times New Roman" w:hAnsi="Calibri" w:cs="Calibri"/>
        </w:rPr>
      </w:pPr>
      <w:r w:rsidRPr="004453ED">
        <w:rPr>
          <w:rFonts w:ascii="Calibri" w:eastAsia="Times New Roman" w:hAnsi="Calibri" w:cs="Calibri"/>
        </w:rPr>
        <w:t>In the 13th month</w:t>
      </w:r>
      <w:r w:rsidR="00F53F5F">
        <w:rPr>
          <w:rFonts w:ascii="Calibri" w:eastAsia="Times New Roman" w:hAnsi="Calibri" w:cs="Calibri"/>
        </w:rPr>
        <w:t>, ARs are set up fo</w:t>
      </w:r>
      <w:r w:rsidRPr="004453ED">
        <w:rPr>
          <w:rFonts w:ascii="Calibri" w:eastAsia="Times New Roman" w:hAnsi="Calibri" w:cs="Calibri"/>
        </w:rPr>
        <w:t>r the grant receivables.</w:t>
      </w:r>
    </w:p>
    <w:p w14:paraId="7381B157" w14:textId="5686BD1F" w:rsidR="004453ED" w:rsidRPr="004453ED" w:rsidRDefault="004453ED" w:rsidP="004453ED">
      <w:pPr>
        <w:pStyle w:val="ListParagraph"/>
        <w:numPr>
          <w:ilvl w:val="0"/>
          <w:numId w:val="17"/>
        </w:numPr>
        <w:spacing w:after="0" w:line="240" w:lineRule="auto"/>
        <w:rPr>
          <w:rFonts w:ascii="Calibri" w:eastAsia="Times New Roman" w:hAnsi="Calibri" w:cs="Calibri"/>
        </w:rPr>
      </w:pPr>
      <w:r w:rsidRPr="004453ED">
        <w:rPr>
          <w:rFonts w:ascii="Calibri" w:eastAsia="Times New Roman" w:hAnsi="Calibri" w:cs="Calibri"/>
        </w:rPr>
        <w:t xml:space="preserve">When </w:t>
      </w:r>
      <w:r w:rsidR="00F53F5F">
        <w:rPr>
          <w:rFonts w:ascii="Calibri" w:eastAsia="Times New Roman" w:hAnsi="Calibri" w:cs="Calibri"/>
        </w:rPr>
        <w:t>funds are received</w:t>
      </w:r>
      <w:r w:rsidRPr="004453ED">
        <w:rPr>
          <w:rFonts w:ascii="Calibri" w:eastAsia="Times New Roman" w:hAnsi="Calibri" w:cs="Calibri"/>
        </w:rPr>
        <w:t xml:space="preserve">, </w:t>
      </w:r>
      <w:r w:rsidR="00F53F5F">
        <w:rPr>
          <w:rFonts w:ascii="Calibri" w:eastAsia="Times New Roman" w:hAnsi="Calibri" w:cs="Calibri"/>
        </w:rPr>
        <w:t>a</w:t>
      </w:r>
      <w:r w:rsidRPr="004453ED">
        <w:rPr>
          <w:rFonts w:ascii="Calibri" w:eastAsia="Times New Roman" w:hAnsi="Calibri" w:cs="Calibri"/>
        </w:rPr>
        <w:t xml:space="preserve"> TR33</w:t>
      </w:r>
      <w:r w:rsidR="00F53F5F">
        <w:rPr>
          <w:rFonts w:ascii="Calibri" w:eastAsia="Times New Roman" w:hAnsi="Calibri" w:cs="Calibri"/>
        </w:rPr>
        <w:t xml:space="preserve"> will</w:t>
      </w:r>
      <w:r w:rsidRPr="004453ED">
        <w:rPr>
          <w:rFonts w:ascii="Calibri" w:eastAsia="Times New Roman" w:hAnsi="Calibri" w:cs="Calibri"/>
        </w:rPr>
        <w:t xml:space="preserve"> post against the receivable.</w:t>
      </w:r>
    </w:p>
    <w:p w14:paraId="4F055CA2" w14:textId="2308376E" w:rsidR="004453ED" w:rsidRPr="004453ED" w:rsidRDefault="00F53F5F" w:rsidP="004453ED">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For maintenance,</w:t>
      </w:r>
      <w:r w:rsidR="004453ED" w:rsidRPr="004453ED">
        <w:rPr>
          <w:rFonts w:ascii="Calibri" w:eastAsia="Times New Roman" w:hAnsi="Calibri" w:cs="Calibri"/>
        </w:rPr>
        <w:t xml:space="preserve"> quarterly AR reports</w:t>
      </w:r>
      <w:r>
        <w:rPr>
          <w:rFonts w:ascii="Calibri" w:eastAsia="Times New Roman" w:hAnsi="Calibri" w:cs="Calibri"/>
        </w:rPr>
        <w:t xml:space="preserve"> are </w:t>
      </w:r>
      <w:proofErr w:type="gramStart"/>
      <w:r>
        <w:rPr>
          <w:rFonts w:ascii="Calibri" w:eastAsia="Times New Roman" w:hAnsi="Calibri" w:cs="Calibri"/>
        </w:rPr>
        <w:t>run</w:t>
      </w:r>
      <w:proofErr w:type="gramEnd"/>
      <w:r w:rsidR="004453ED" w:rsidRPr="004453ED">
        <w:rPr>
          <w:rFonts w:ascii="Calibri" w:eastAsia="Times New Roman" w:hAnsi="Calibri" w:cs="Calibri"/>
        </w:rPr>
        <w:t xml:space="preserve"> and aged items</w:t>
      </w:r>
      <w:r>
        <w:rPr>
          <w:rFonts w:ascii="Calibri" w:eastAsia="Times New Roman" w:hAnsi="Calibri" w:cs="Calibri"/>
        </w:rPr>
        <w:t xml:space="preserve"> are researched</w:t>
      </w:r>
      <w:r w:rsidR="004453ED" w:rsidRPr="004453ED">
        <w:rPr>
          <w:rFonts w:ascii="Calibri" w:eastAsia="Times New Roman" w:hAnsi="Calibri" w:cs="Calibri"/>
        </w:rPr>
        <w:t>.</w:t>
      </w:r>
    </w:p>
    <w:p w14:paraId="67D2BD5C" w14:textId="650D78DE" w:rsidR="004453ED" w:rsidRPr="004453ED" w:rsidRDefault="00F53F5F" w:rsidP="004453ED">
      <w:pPr>
        <w:pStyle w:val="ListParagraph"/>
        <w:numPr>
          <w:ilvl w:val="0"/>
          <w:numId w:val="17"/>
        </w:numPr>
        <w:spacing w:after="0" w:line="240" w:lineRule="auto"/>
        <w:rPr>
          <w:rFonts w:ascii="Calibri" w:eastAsia="Times New Roman" w:hAnsi="Calibri" w:cs="Calibri"/>
        </w:rPr>
      </w:pPr>
      <w:r>
        <w:rPr>
          <w:rFonts w:ascii="Calibri" w:eastAsia="Times New Roman" w:hAnsi="Calibri" w:cs="Calibri"/>
        </w:rPr>
        <w:t>FWC has</w:t>
      </w:r>
      <w:r w:rsidR="004453ED" w:rsidRPr="004453ED">
        <w:rPr>
          <w:rFonts w:ascii="Calibri" w:eastAsia="Times New Roman" w:hAnsi="Calibri" w:cs="Calibri"/>
        </w:rPr>
        <w:t xml:space="preserve"> a system that they load debit memos, which is also used to manage the collection process. It tells them dates to send letter</w:t>
      </w:r>
      <w:r>
        <w:rPr>
          <w:rFonts w:ascii="Calibri" w:eastAsia="Times New Roman" w:hAnsi="Calibri" w:cs="Calibri"/>
        </w:rPr>
        <w:t>s.</w:t>
      </w:r>
    </w:p>
    <w:p w14:paraId="1AB75DB9" w14:textId="77777777" w:rsidR="004453ED" w:rsidRPr="007E7BA8" w:rsidRDefault="004453ED" w:rsidP="004453ED">
      <w:pPr>
        <w:spacing w:after="0" w:line="240" w:lineRule="auto"/>
        <w:rPr>
          <w:rFonts w:ascii="Calibri" w:eastAsia="Times New Roman" w:hAnsi="Calibri" w:cs="Calibri"/>
        </w:rPr>
      </w:pPr>
      <w:r w:rsidRPr="007E7BA8">
        <w:rPr>
          <w:rFonts w:ascii="Calibri" w:eastAsia="Times New Roman" w:hAnsi="Calibri" w:cs="Calibri"/>
        </w:rPr>
        <w:t> </w:t>
      </w:r>
    </w:p>
    <w:p w14:paraId="49BCD564" w14:textId="3645EA00" w:rsidR="00F53F5F" w:rsidRPr="00993E32" w:rsidRDefault="00F53F5F" w:rsidP="004453ED">
      <w:pPr>
        <w:spacing w:after="0" w:line="240" w:lineRule="auto"/>
        <w:rPr>
          <w:rStyle w:val="Emphasis"/>
        </w:rPr>
      </w:pPr>
      <w:r w:rsidRPr="00993E32">
        <w:rPr>
          <w:rStyle w:val="Emphasis"/>
        </w:rPr>
        <w:t>Florida Department of Agriculture and Consumer Services</w:t>
      </w:r>
      <w:r w:rsidR="004453ED" w:rsidRPr="00993E32">
        <w:rPr>
          <w:rStyle w:val="Emphasis"/>
        </w:rPr>
        <w:t xml:space="preserve"> </w:t>
      </w:r>
    </w:p>
    <w:p w14:paraId="0D51BD3E" w14:textId="6C983DD2" w:rsidR="00F53F5F" w:rsidRDefault="00993E32" w:rsidP="00F53F5F">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Have a</w:t>
      </w:r>
      <w:r w:rsidR="00F53F5F">
        <w:rPr>
          <w:rFonts w:ascii="Calibri" w:eastAsia="Times New Roman" w:hAnsi="Calibri" w:cs="Calibri"/>
        </w:rPr>
        <w:t xml:space="preserve"> high volume of ARs and </w:t>
      </w:r>
      <w:r>
        <w:rPr>
          <w:rFonts w:ascii="Calibri" w:eastAsia="Times New Roman" w:hAnsi="Calibri" w:cs="Calibri"/>
        </w:rPr>
        <w:t xml:space="preserve">are </w:t>
      </w:r>
      <w:r w:rsidR="00F53F5F">
        <w:rPr>
          <w:rFonts w:ascii="Calibri" w:eastAsia="Times New Roman" w:hAnsi="Calibri" w:cs="Calibri"/>
        </w:rPr>
        <w:t>use</w:t>
      </w:r>
      <w:r>
        <w:rPr>
          <w:rFonts w:ascii="Calibri" w:eastAsia="Times New Roman" w:hAnsi="Calibri" w:cs="Calibri"/>
        </w:rPr>
        <w:t>d in</w:t>
      </w:r>
      <w:r w:rsidR="00F53F5F">
        <w:rPr>
          <w:rFonts w:ascii="Calibri" w:eastAsia="Times New Roman" w:hAnsi="Calibri" w:cs="Calibri"/>
        </w:rPr>
        <w:t xml:space="preserve"> operations throughout the year.</w:t>
      </w:r>
    </w:p>
    <w:p w14:paraId="36204501" w14:textId="605A8FF6" w:rsidR="004453ED" w:rsidRPr="00F53F5F" w:rsidRDefault="00F53F5F" w:rsidP="00F53F5F">
      <w:pPr>
        <w:pStyle w:val="ListParagraph"/>
        <w:numPr>
          <w:ilvl w:val="0"/>
          <w:numId w:val="20"/>
        </w:numPr>
        <w:spacing w:after="0" w:line="240" w:lineRule="auto"/>
        <w:rPr>
          <w:rFonts w:ascii="Calibri" w:eastAsia="Times New Roman" w:hAnsi="Calibri" w:cs="Calibri"/>
        </w:rPr>
      </w:pPr>
      <w:r w:rsidRPr="00F53F5F">
        <w:rPr>
          <w:rFonts w:ascii="Calibri" w:eastAsia="Times New Roman" w:hAnsi="Calibri" w:cs="Calibri"/>
        </w:rPr>
        <w:t>Use</w:t>
      </w:r>
      <w:r w:rsidR="004453ED" w:rsidRPr="00F53F5F">
        <w:rPr>
          <w:rFonts w:ascii="Calibri" w:eastAsia="Times New Roman" w:hAnsi="Calibri" w:cs="Calibri"/>
        </w:rPr>
        <w:t xml:space="preserve"> AR</w:t>
      </w:r>
      <w:r w:rsidRPr="00F53F5F">
        <w:rPr>
          <w:rFonts w:ascii="Calibri" w:eastAsia="Times New Roman" w:hAnsi="Calibri" w:cs="Calibri"/>
        </w:rPr>
        <w:t>s</w:t>
      </w:r>
      <w:r w:rsidR="004453ED" w:rsidRPr="00F53F5F">
        <w:rPr>
          <w:rFonts w:ascii="Calibri" w:eastAsia="Times New Roman" w:hAnsi="Calibri" w:cs="Calibri"/>
        </w:rPr>
        <w:t xml:space="preserve"> for Grants that are expecting draws</w:t>
      </w:r>
      <w:r w:rsidRPr="00F53F5F">
        <w:rPr>
          <w:rFonts w:ascii="Calibri" w:eastAsia="Times New Roman" w:hAnsi="Calibri" w:cs="Calibri"/>
        </w:rPr>
        <w:t xml:space="preserve"> which are set</w:t>
      </w:r>
      <w:r w:rsidR="004453ED" w:rsidRPr="00F53F5F">
        <w:rPr>
          <w:rFonts w:ascii="Calibri" w:eastAsia="Times New Roman" w:hAnsi="Calibri" w:cs="Calibri"/>
        </w:rPr>
        <w:t xml:space="preserve"> up in FLAIR</w:t>
      </w:r>
    </w:p>
    <w:p w14:paraId="29EC8B60" w14:textId="77777777" w:rsidR="004453ED" w:rsidRPr="00F53F5F" w:rsidRDefault="004453ED" w:rsidP="00F53F5F">
      <w:pPr>
        <w:pStyle w:val="ListParagraph"/>
        <w:numPr>
          <w:ilvl w:val="0"/>
          <w:numId w:val="20"/>
        </w:numPr>
        <w:spacing w:after="0" w:line="240" w:lineRule="auto"/>
        <w:rPr>
          <w:rFonts w:ascii="Calibri" w:eastAsia="Times New Roman" w:hAnsi="Calibri" w:cs="Calibri"/>
        </w:rPr>
      </w:pPr>
      <w:r w:rsidRPr="00F53F5F">
        <w:rPr>
          <w:rFonts w:ascii="Calibri" w:eastAsia="Times New Roman" w:hAnsi="Calibri" w:cs="Calibri"/>
        </w:rPr>
        <w:t>They have some uploaded by ABS</w:t>
      </w:r>
    </w:p>
    <w:p w14:paraId="72ABA83B" w14:textId="77777777" w:rsidR="004453ED" w:rsidRPr="00F53F5F" w:rsidRDefault="004453ED" w:rsidP="00F53F5F">
      <w:pPr>
        <w:pStyle w:val="ListParagraph"/>
        <w:numPr>
          <w:ilvl w:val="1"/>
          <w:numId w:val="20"/>
        </w:numPr>
        <w:spacing w:after="0" w:line="240" w:lineRule="auto"/>
        <w:rPr>
          <w:rFonts w:ascii="Calibri" w:eastAsia="Times New Roman" w:hAnsi="Calibri" w:cs="Calibri"/>
        </w:rPr>
      </w:pPr>
      <w:r w:rsidRPr="00F53F5F">
        <w:rPr>
          <w:rFonts w:ascii="Calibri" w:eastAsia="Times New Roman" w:hAnsi="Calibri" w:cs="Calibri"/>
        </w:rPr>
        <w:t>Safety inspections</w:t>
      </w:r>
    </w:p>
    <w:p w14:paraId="3E61CEC7" w14:textId="77777777" w:rsidR="004453ED" w:rsidRPr="00F53F5F" w:rsidRDefault="004453ED" w:rsidP="00F53F5F">
      <w:pPr>
        <w:pStyle w:val="ListParagraph"/>
        <w:numPr>
          <w:ilvl w:val="1"/>
          <w:numId w:val="20"/>
        </w:numPr>
        <w:spacing w:after="0" w:line="240" w:lineRule="auto"/>
        <w:rPr>
          <w:rFonts w:ascii="Calibri" w:eastAsia="Times New Roman" w:hAnsi="Calibri" w:cs="Calibri"/>
        </w:rPr>
      </w:pPr>
      <w:r w:rsidRPr="00F53F5F">
        <w:rPr>
          <w:rFonts w:ascii="Calibri" w:eastAsia="Times New Roman" w:hAnsi="Calibri" w:cs="Calibri"/>
        </w:rPr>
        <w:t>Defense services, such as fire suppression or training</w:t>
      </w:r>
    </w:p>
    <w:p w14:paraId="49467F22" w14:textId="77777777" w:rsidR="004453ED" w:rsidRPr="00F53F5F" w:rsidRDefault="004453ED" w:rsidP="00F53F5F">
      <w:pPr>
        <w:pStyle w:val="ListParagraph"/>
        <w:numPr>
          <w:ilvl w:val="0"/>
          <w:numId w:val="20"/>
        </w:numPr>
        <w:spacing w:after="0" w:line="240" w:lineRule="auto"/>
        <w:rPr>
          <w:rFonts w:ascii="Calibri" w:eastAsia="Times New Roman" w:hAnsi="Calibri" w:cs="Calibri"/>
        </w:rPr>
      </w:pPr>
      <w:r w:rsidRPr="00F53F5F">
        <w:rPr>
          <w:rFonts w:ascii="Calibri" w:eastAsia="Times New Roman" w:hAnsi="Calibri" w:cs="Calibri"/>
        </w:rPr>
        <w:t>They reconcile monthly</w:t>
      </w:r>
    </w:p>
    <w:p w14:paraId="72A147F1" w14:textId="58C6079A" w:rsidR="004453ED" w:rsidRPr="00F53F5F" w:rsidRDefault="004453ED" w:rsidP="00F53F5F">
      <w:pPr>
        <w:pStyle w:val="ListParagraph"/>
        <w:numPr>
          <w:ilvl w:val="0"/>
          <w:numId w:val="20"/>
        </w:numPr>
        <w:spacing w:after="0" w:line="240" w:lineRule="auto"/>
        <w:rPr>
          <w:rFonts w:ascii="Calibri" w:eastAsia="Times New Roman" w:hAnsi="Calibri" w:cs="Calibri"/>
        </w:rPr>
      </w:pPr>
      <w:r w:rsidRPr="00F53F5F">
        <w:rPr>
          <w:rFonts w:ascii="Calibri" w:eastAsia="Times New Roman" w:hAnsi="Calibri" w:cs="Calibri"/>
        </w:rPr>
        <w:t>Run a F</w:t>
      </w:r>
      <w:r w:rsidR="00F53F5F">
        <w:rPr>
          <w:rFonts w:ascii="Calibri" w:eastAsia="Times New Roman" w:hAnsi="Calibri" w:cs="Calibri"/>
        </w:rPr>
        <w:t>L</w:t>
      </w:r>
      <w:r w:rsidRPr="00F53F5F">
        <w:rPr>
          <w:rFonts w:ascii="Calibri" w:eastAsia="Times New Roman" w:hAnsi="Calibri" w:cs="Calibri"/>
        </w:rPr>
        <w:t>AIR AR report and separate by Division</w:t>
      </w:r>
      <w:r w:rsidR="00F53F5F">
        <w:rPr>
          <w:rFonts w:ascii="Calibri" w:eastAsia="Times New Roman" w:hAnsi="Calibri" w:cs="Calibri"/>
        </w:rPr>
        <w:t xml:space="preserve">. The reports are sent out to the Divisions to validate the information and identify </w:t>
      </w:r>
      <w:r w:rsidRPr="00F53F5F">
        <w:rPr>
          <w:rFonts w:ascii="Calibri" w:eastAsia="Times New Roman" w:hAnsi="Calibri" w:cs="Calibri"/>
        </w:rPr>
        <w:t>any that were received and recorded with TR30 instead of TR33</w:t>
      </w:r>
      <w:r w:rsidR="00F53F5F">
        <w:rPr>
          <w:rFonts w:ascii="Calibri" w:eastAsia="Times New Roman" w:hAnsi="Calibri" w:cs="Calibri"/>
        </w:rPr>
        <w:t>.</w:t>
      </w:r>
    </w:p>
    <w:p w14:paraId="4D5E93B2" w14:textId="13D5A414" w:rsidR="004453ED" w:rsidRDefault="00F53F5F" w:rsidP="00F53F5F">
      <w:pPr>
        <w:pStyle w:val="ListParagraph"/>
        <w:numPr>
          <w:ilvl w:val="0"/>
          <w:numId w:val="20"/>
        </w:numPr>
        <w:spacing w:after="0" w:line="240" w:lineRule="auto"/>
        <w:rPr>
          <w:rFonts w:ascii="Calibri" w:eastAsia="Times New Roman" w:hAnsi="Calibri" w:cs="Calibri"/>
        </w:rPr>
      </w:pPr>
      <w:r>
        <w:rPr>
          <w:rFonts w:ascii="Calibri" w:eastAsia="Times New Roman" w:hAnsi="Calibri" w:cs="Calibri"/>
        </w:rPr>
        <w:t>T</w:t>
      </w:r>
      <w:r w:rsidR="004453ED" w:rsidRPr="00F53F5F">
        <w:rPr>
          <w:rFonts w:ascii="Calibri" w:eastAsia="Times New Roman" w:hAnsi="Calibri" w:cs="Calibri"/>
        </w:rPr>
        <w:t xml:space="preserve">hey don’t record </w:t>
      </w:r>
      <w:r>
        <w:rPr>
          <w:rFonts w:ascii="Calibri" w:eastAsia="Times New Roman" w:hAnsi="Calibri" w:cs="Calibri"/>
        </w:rPr>
        <w:t>collections in</w:t>
      </w:r>
      <w:r w:rsidR="004453ED" w:rsidRPr="00F53F5F">
        <w:rPr>
          <w:rFonts w:ascii="Calibri" w:eastAsia="Times New Roman" w:hAnsi="Calibri" w:cs="Calibri"/>
        </w:rPr>
        <w:t xml:space="preserve"> ABS</w:t>
      </w:r>
      <w:r>
        <w:rPr>
          <w:rFonts w:ascii="Calibri" w:eastAsia="Times New Roman" w:hAnsi="Calibri" w:cs="Calibri"/>
        </w:rPr>
        <w:t xml:space="preserve">, They </w:t>
      </w:r>
      <w:r w:rsidR="004453ED" w:rsidRPr="00F53F5F">
        <w:rPr>
          <w:rFonts w:ascii="Calibri" w:eastAsia="Times New Roman" w:hAnsi="Calibri" w:cs="Calibri"/>
        </w:rPr>
        <w:t>track in FLAIR and provide monthly reports.</w:t>
      </w:r>
    </w:p>
    <w:p w14:paraId="060461B8" w14:textId="77777777" w:rsidR="00F53F5F" w:rsidRPr="00F53F5F" w:rsidRDefault="00F53F5F" w:rsidP="00F53F5F">
      <w:pPr>
        <w:spacing w:after="0" w:line="240" w:lineRule="auto"/>
        <w:ind w:left="360"/>
        <w:rPr>
          <w:rFonts w:ascii="Calibri" w:eastAsia="Times New Roman" w:hAnsi="Calibri" w:cs="Calibri"/>
        </w:rPr>
      </w:pPr>
    </w:p>
    <w:p w14:paraId="550F1014" w14:textId="77777777" w:rsidR="00993E32" w:rsidRPr="00993E32" w:rsidRDefault="004453ED" w:rsidP="004453ED">
      <w:pPr>
        <w:spacing w:after="0" w:line="240" w:lineRule="auto"/>
        <w:rPr>
          <w:rStyle w:val="Emphasis"/>
        </w:rPr>
      </w:pPr>
      <w:r w:rsidRPr="00993E32">
        <w:rPr>
          <w:rStyle w:val="Emphasis"/>
        </w:rPr>
        <w:t>D</w:t>
      </w:r>
      <w:r w:rsidR="00993E32" w:rsidRPr="00993E32">
        <w:rPr>
          <w:rStyle w:val="Emphasis"/>
        </w:rPr>
        <w:t>epartment of Management Services</w:t>
      </w:r>
    </w:p>
    <w:p w14:paraId="0E7D63E6" w14:textId="5D6F315C" w:rsidR="004453ED" w:rsidRPr="00993E32" w:rsidRDefault="00993E32" w:rsidP="00993E32">
      <w:pPr>
        <w:pStyle w:val="ListParagraph"/>
        <w:numPr>
          <w:ilvl w:val="0"/>
          <w:numId w:val="21"/>
        </w:numPr>
        <w:spacing w:after="0" w:line="240" w:lineRule="auto"/>
        <w:rPr>
          <w:rFonts w:ascii="Calibri" w:eastAsia="Times New Roman" w:hAnsi="Calibri" w:cs="Calibri"/>
        </w:rPr>
      </w:pPr>
      <w:r w:rsidRPr="00993E32">
        <w:rPr>
          <w:rFonts w:ascii="Calibri" w:eastAsia="Times New Roman" w:hAnsi="Calibri" w:cs="Calibri"/>
        </w:rPr>
        <w:t>U</w:t>
      </w:r>
      <w:r w:rsidR="004453ED" w:rsidRPr="00993E32">
        <w:rPr>
          <w:rFonts w:ascii="Calibri" w:eastAsia="Times New Roman" w:hAnsi="Calibri" w:cs="Calibri"/>
        </w:rPr>
        <w:t>se Oracle to track AR and are reconciled daily.</w:t>
      </w:r>
    </w:p>
    <w:p w14:paraId="7B6E1C42" w14:textId="77777777" w:rsidR="004453ED" w:rsidRPr="00993E32" w:rsidRDefault="004453ED" w:rsidP="00993E32">
      <w:pPr>
        <w:pStyle w:val="ListParagraph"/>
        <w:numPr>
          <w:ilvl w:val="0"/>
          <w:numId w:val="21"/>
        </w:numPr>
        <w:spacing w:after="0" w:line="240" w:lineRule="auto"/>
        <w:rPr>
          <w:rFonts w:ascii="Calibri" w:eastAsia="Times New Roman" w:hAnsi="Calibri" w:cs="Calibri"/>
        </w:rPr>
      </w:pPr>
      <w:r w:rsidRPr="00993E32">
        <w:rPr>
          <w:rFonts w:ascii="Calibri" w:eastAsia="Times New Roman" w:hAnsi="Calibri" w:cs="Calibri"/>
        </w:rPr>
        <w:t>Departmental to Central recon happens daily.</w:t>
      </w:r>
    </w:p>
    <w:p w14:paraId="4A3F0889" w14:textId="1EA7CAFB" w:rsidR="004453ED" w:rsidRPr="00993E32" w:rsidRDefault="00993E32" w:rsidP="00993E32">
      <w:pPr>
        <w:pStyle w:val="ListParagraph"/>
        <w:numPr>
          <w:ilvl w:val="0"/>
          <w:numId w:val="21"/>
        </w:numPr>
        <w:spacing w:after="0" w:line="240" w:lineRule="auto"/>
        <w:rPr>
          <w:rFonts w:ascii="Calibri" w:eastAsia="Times New Roman" w:hAnsi="Calibri" w:cs="Calibri"/>
        </w:rPr>
      </w:pPr>
      <w:r w:rsidRPr="00993E32">
        <w:rPr>
          <w:rFonts w:ascii="Calibri" w:eastAsia="Times New Roman" w:hAnsi="Calibri" w:cs="Calibri"/>
        </w:rPr>
        <w:t>Use a</w:t>
      </w:r>
      <w:r w:rsidR="004453ED" w:rsidRPr="00993E32">
        <w:rPr>
          <w:rFonts w:ascii="Calibri" w:eastAsia="Times New Roman" w:hAnsi="Calibri" w:cs="Calibri"/>
        </w:rPr>
        <w:t xml:space="preserve"> similar system as FDLE</w:t>
      </w:r>
      <w:r w:rsidRPr="00993E32">
        <w:rPr>
          <w:rFonts w:ascii="Calibri" w:eastAsia="Times New Roman" w:hAnsi="Calibri" w:cs="Calibri"/>
        </w:rPr>
        <w:t xml:space="preserve">. </w:t>
      </w:r>
    </w:p>
    <w:p w14:paraId="6F3753A5" w14:textId="0911EB74" w:rsidR="004453ED" w:rsidRPr="00993E32" w:rsidRDefault="00993E32" w:rsidP="00993E32">
      <w:pPr>
        <w:pStyle w:val="ListParagraph"/>
        <w:numPr>
          <w:ilvl w:val="0"/>
          <w:numId w:val="21"/>
        </w:numPr>
        <w:spacing w:after="0" w:line="240" w:lineRule="auto"/>
        <w:rPr>
          <w:rFonts w:ascii="Calibri" w:eastAsia="Times New Roman" w:hAnsi="Calibri" w:cs="Calibri"/>
        </w:rPr>
      </w:pPr>
      <w:r w:rsidRPr="00993E32">
        <w:rPr>
          <w:rFonts w:ascii="Calibri" w:eastAsia="Times New Roman" w:hAnsi="Calibri" w:cs="Calibri"/>
        </w:rPr>
        <w:t>At year end, ARs are set up with</w:t>
      </w:r>
      <w:r w:rsidR="004453ED" w:rsidRPr="00993E32">
        <w:rPr>
          <w:rFonts w:ascii="Calibri" w:eastAsia="Times New Roman" w:hAnsi="Calibri" w:cs="Calibri"/>
        </w:rPr>
        <w:t xml:space="preserve"> TR10</w:t>
      </w:r>
      <w:r w:rsidRPr="00993E32">
        <w:rPr>
          <w:rFonts w:ascii="Calibri" w:eastAsia="Times New Roman" w:hAnsi="Calibri" w:cs="Calibri"/>
        </w:rPr>
        <w:t>s</w:t>
      </w:r>
      <w:r w:rsidR="004453ED" w:rsidRPr="00993E32">
        <w:rPr>
          <w:rFonts w:ascii="Calibri" w:eastAsia="Times New Roman" w:hAnsi="Calibri" w:cs="Calibri"/>
        </w:rPr>
        <w:t xml:space="preserve"> and then reverse</w:t>
      </w:r>
      <w:r w:rsidRPr="00993E32">
        <w:rPr>
          <w:rFonts w:ascii="Calibri" w:eastAsia="Times New Roman" w:hAnsi="Calibri" w:cs="Calibri"/>
        </w:rPr>
        <w:t>d</w:t>
      </w:r>
      <w:r w:rsidR="004453ED" w:rsidRPr="00993E32">
        <w:rPr>
          <w:rFonts w:ascii="Calibri" w:eastAsia="Times New Roman" w:hAnsi="Calibri" w:cs="Calibri"/>
        </w:rPr>
        <w:t xml:space="preserve"> after agency closing</w:t>
      </w:r>
      <w:r w:rsidRPr="00993E32">
        <w:rPr>
          <w:rFonts w:ascii="Calibri" w:eastAsia="Times New Roman" w:hAnsi="Calibri" w:cs="Calibri"/>
        </w:rPr>
        <w:t>.</w:t>
      </w:r>
    </w:p>
    <w:p w14:paraId="3890E604" w14:textId="7D097ADC" w:rsidR="004453ED" w:rsidRDefault="004453ED" w:rsidP="00993E32">
      <w:pPr>
        <w:pStyle w:val="ListParagraph"/>
        <w:numPr>
          <w:ilvl w:val="0"/>
          <w:numId w:val="21"/>
        </w:numPr>
        <w:spacing w:after="0" w:line="240" w:lineRule="auto"/>
        <w:rPr>
          <w:rFonts w:ascii="Calibri" w:eastAsia="Times New Roman" w:hAnsi="Calibri" w:cs="Calibri"/>
        </w:rPr>
      </w:pPr>
      <w:r w:rsidRPr="00993E32">
        <w:rPr>
          <w:rFonts w:ascii="Calibri" w:eastAsia="Times New Roman" w:hAnsi="Calibri" w:cs="Calibri"/>
        </w:rPr>
        <w:t>Divisions work with the past due report.</w:t>
      </w:r>
    </w:p>
    <w:p w14:paraId="6FBB3AFC" w14:textId="4E7BCD93" w:rsidR="00993E32" w:rsidRPr="00993E32" w:rsidRDefault="00993E32" w:rsidP="00993E32">
      <w:pPr>
        <w:pStyle w:val="ListParagraph"/>
        <w:numPr>
          <w:ilvl w:val="0"/>
          <w:numId w:val="21"/>
        </w:numPr>
        <w:spacing w:after="0" w:line="240" w:lineRule="auto"/>
        <w:rPr>
          <w:rFonts w:ascii="Calibri" w:eastAsia="Times New Roman" w:hAnsi="Calibri" w:cs="Calibri"/>
        </w:rPr>
      </w:pPr>
      <w:r w:rsidRPr="00993E32">
        <w:rPr>
          <w:rFonts w:ascii="Calibri" w:eastAsia="Times New Roman" w:hAnsi="Calibri" w:cs="Calibri"/>
        </w:rPr>
        <w:t>In the day-to-day, they handle lots of AR from multiple divisions for various things</w:t>
      </w:r>
    </w:p>
    <w:p w14:paraId="44C5E681" w14:textId="47CBFA30" w:rsidR="004453ED" w:rsidRPr="00993E32" w:rsidRDefault="004453ED" w:rsidP="00993E32">
      <w:pPr>
        <w:pStyle w:val="ListParagraph"/>
        <w:numPr>
          <w:ilvl w:val="0"/>
          <w:numId w:val="21"/>
        </w:numPr>
        <w:spacing w:after="0" w:line="240" w:lineRule="auto"/>
        <w:rPr>
          <w:rFonts w:ascii="Calibri" w:eastAsia="Times New Roman" w:hAnsi="Calibri" w:cs="Calibri"/>
        </w:rPr>
      </w:pPr>
      <w:r w:rsidRPr="00993E32">
        <w:rPr>
          <w:rFonts w:ascii="Calibri" w:eastAsia="Times New Roman" w:hAnsi="Calibri" w:cs="Calibri"/>
        </w:rPr>
        <w:t>Most payments are processed through Oracle accounting system</w:t>
      </w:r>
      <w:r w:rsidR="00993E32">
        <w:rPr>
          <w:rFonts w:ascii="Calibri" w:eastAsia="Times New Roman" w:hAnsi="Calibri" w:cs="Calibri"/>
        </w:rPr>
        <w:t>:</w:t>
      </w:r>
    </w:p>
    <w:p w14:paraId="7728AFE3" w14:textId="77777777"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t>99% are done by Division doing their own billing</w:t>
      </w:r>
    </w:p>
    <w:p w14:paraId="6EF08D2D" w14:textId="662570B3"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t>They send a file and load the invoices into the system</w:t>
      </w:r>
    </w:p>
    <w:p w14:paraId="1D64DEFA" w14:textId="7749D2B5"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t>Daily they do a GL upload with previous days deposits</w:t>
      </w:r>
    </w:p>
    <w:p w14:paraId="41CAD863" w14:textId="77777777"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t>Upload with a scripting process into FLAIR</w:t>
      </w:r>
    </w:p>
    <w:p w14:paraId="1DDC3751" w14:textId="77777777"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lastRenderedPageBreak/>
        <w:t>For MFMP they are input directly into FLAIR</w:t>
      </w:r>
    </w:p>
    <w:p w14:paraId="2442E0BD" w14:textId="77777777"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t>They also get batches of checks</w:t>
      </w:r>
    </w:p>
    <w:p w14:paraId="34B482FC" w14:textId="77777777"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t>1 - 51 in a batch</w:t>
      </w:r>
    </w:p>
    <w:p w14:paraId="0C11CC9A" w14:textId="77777777"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t>ACH are input individually</w:t>
      </w:r>
    </w:p>
    <w:p w14:paraId="21E2D543" w14:textId="40BCF2A1" w:rsidR="004453ED" w:rsidRPr="00993E32" w:rsidRDefault="004453ED" w:rsidP="00993E32">
      <w:pPr>
        <w:pStyle w:val="ListParagraph"/>
        <w:numPr>
          <w:ilvl w:val="1"/>
          <w:numId w:val="21"/>
        </w:numPr>
        <w:spacing w:after="0" w:line="240" w:lineRule="auto"/>
        <w:rPr>
          <w:rFonts w:ascii="Calibri" w:eastAsia="Times New Roman" w:hAnsi="Calibri" w:cs="Calibri"/>
        </w:rPr>
      </w:pPr>
      <w:r w:rsidRPr="00993E32">
        <w:rPr>
          <w:rFonts w:ascii="Calibri" w:eastAsia="Times New Roman" w:hAnsi="Calibri" w:cs="Calibri"/>
        </w:rPr>
        <w:t xml:space="preserve">Very few that are billed by F&amp;A </w:t>
      </w:r>
      <w:r w:rsidR="00993E32">
        <w:rPr>
          <w:rFonts w:ascii="Calibri" w:eastAsia="Times New Roman" w:hAnsi="Calibri" w:cs="Calibri"/>
        </w:rPr>
        <w:t>–</w:t>
      </w:r>
      <w:r w:rsidRPr="00993E32">
        <w:rPr>
          <w:rFonts w:ascii="Calibri" w:eastAsia="Times New Roman" w:hAnsi="Calibri" w:cs="Calibri"/>
        </w:rPr>
        <w:t xml:space="preserve"> </w:t>
      </w:r>
      <w:r w:rsidR="00993E32">
        <w:rPr>
          <w:rFonts w:ascii="Calibri" w:eastAsia="Times New Roman" w:hAnsi="Calibri" w:cs="Calibri"/>
        </w:rPr>
        <w:t xml:space="preserve">Example: </w:t>
      </w:r>
      <w:r w:rsidRPr="00993E32">
        <w:rPr>
          <w:rFonts w:ascii="Calibri" w:eastAsia="Times New Roman" w:hAnsi="Calibri" w:cs="Calibri"/>
        </w:rPr>
        <w:t>security for building</w:t>
      </w:r>
    </w:p>
    <w:p w14:paraId="161C305A" w14:textId="6101007A" w:rsidR="004453ED" w:rsidRPr="00993E32" w:rsidRDefault="00993E32" w:rsidP="00993E32">
      <w:pPr>
        <w:pStyle w:val="ListParagraph"/>
        <w:numPr>
          <w:ilvl w:val="1"/>
          <w:numId w:val="21"/>
        </w:numPr>
        <w:spacing w:after="0" w:line="240" w:lineRule="auto"/>
        <w:rPr>
          <w:rFonts w:ascii="Calibri" w:eastAsia="Times New Roman" w:hAnsi="Calibri" w:cs="Calibri"/>
        </w:rPr>
      </w:pPr>
      <w:r>
        <w:rPr>
          <w:rFonts w:ascii="Calibri" w:eastAsia="Times New Roman" w:hAnsi="Calibri" w:cs="Calibri"/>
        </w:rPr>
        <w:t>H</w:t>
      </w:r>
      <w:r w:rsidR="004453ED" w:rsidRPr="00993E32">
        <w:rPr>
          <w:rFonts w:ascii="Calibri" w:eastAsia="Times New Roman" w:hAnsi="Calibri" w:cs="Calibri"/>
        </w:rPr>
        <w:t>ow</w:t>
      </w:r>
      <w:r>
        <w:rPr>
          <w:rFonts w:ascii="Calibri" w:eastAsia="Times New Roman" w:hAnsi="Calibri" w:cs="Calibri"/>
        </w:rPr>
        <w:t xml:space="preserve"> are</w:t>
      </w:r>
      <w:r w:rsidR="004453ED" w:rsidRPr="00993E32">
        <w:rPr>
          <w:rFonts w:ascii="Calibri" w:eastAsia="Times New Roman" w:hAnsi="Calibri" w:cs="Calibri"/>
        </w:rPr>
        <w:t xml:space="preserve"> the batches are applied to individual invoices</w:t>
      </w:r>
      <w:r>
        <w:rPr>
          <w:rFonts w:ascii="Calibri" w:eastAsia="Times New Roman" w:hAnsi="Calibri" w:cs="Calibri"/>
        </w:rPr>
        <w:t>?</w:t>
      </w:r>
    </w:p>
    <w:p w14:paraId="5277AB56" w14:textId="5095E18C" w:rsidR="004453ED" w:rsidRPr="00993E32" w:rsidRDefault="00993E32" w:rsidP="00993E32">
      <w:pPr>
        <w:pStyle w:val="ListParagraph"/>
        <w:numPr>
          <w:ilvl w:val="2"/>
          <w:numId w:val="21"/>
        </w:numPr>
        <w:spacing w:after="0" w:line="240" w:lineRule="auto"/>
        <w:rPr>
          <w:rFonts w:ascii="Calibri" w:eastAsia="Times New Roman" w:hAnsi="Calibri" w:cs="Calibri"/>
        </w:rPr>
      </w:pPr>
      <w:r>
        <w:rPr>
          <w:rFonts w:ascii="Calibri" w:eastAsia="Times New Roman" w:hAnsi="Calibri" w:cs="Calibri"/>
        </w:rPr>
        <w:t>Batches are put</w:t>
      </w:r>
      <w:r w:rsidR="004453ED" w:rsidRPr="00993E32">
        <w:rPr>
          <w:rFonts w:ascii="Calibri" w:eastAsia="Times New Roman" w:hAnsi="Calibri" w:cs="Calibri"/>
        </w:rPr>
        <w:t xml:space="preserve"> into SharePoint and apply the payment</w:t>
      </w:r>
      <w:r>
        <w:rPr>
          <w:rFonts w:ascii="Calibri" w:eastAsia="Times New Roman" w:hAnsi="Calibri" w:cs="Calibri"/>
        </w:rPr>
        <w:t xml:space="preserve">. </w:t>
      </w:r>
      <w:r w:rsidR="004453ED" w:rsidRPr="00993E32">
        <w:rPr>
          <w:rFonts w:ascii="Calibri" w:eastAsia="Times New Roman" w:hAnsi="Calibri" w:cs="Calibri"/>
        </w:rPr>
        <w:t>Division</w:t>
      </w:r>
      <w:r>
        <w:rPr>
          <w:rFonts w:ascii="Calibri" w:eastAsia="Times New Roman" w:hAnsi="Calibri" w:cs="Calibri"/>
        </w:rPr>
        <w:t>s</w:t>
      </w:r>
      <w:r w:rsidR="004453ED" w:rsidRPr="00993E32">
        <w:rPr>
          <w:rFonts w:ascii="Calibri" w:eastAsia="Times New Roman" w:hAnsi="Calibri" w:cs="Calibri"/>
        </w:rPr>
        <w:t xml:space="preserve"> apply t</w:t>
      </w:r>
      <w:r>
        <w:rPr>
          <w:rFonts w:ascii="Calibri" w:eastAsia="Times New Roman" w:hAnsi="Calibri" w:cs="Calibri"/>
        </w:rPr>
        <w:t xml:space="preserve">he </w:t>
      </w:r>
      <w:r w:rsidR="004453ED" w:rsidRPr="00993E32">
        <w:rPr>
          <w:rFonts w:ascii="Calibri" w:eastAsia="Times New Roman" w:hAnsi="Calibri" w:cs="Calibri"/>
        </w:rPr>
        <w:t>correct invoice in ABS</w:t>
      </w:r>
    </w:p>
    <w:p w14:paraId="53F4D663" w14:textId="77777777" w:rsidR="004453ED" w:rsidRPr="007E7BA8" w:rsidRDefault="004453ED" w:rsidP="004453ED">
      <w:pPr>
        <w:spacing w:after="0" w:line="240" w:lineRule="auto"/>
        <w:rPr>
          <w:rFonts w:ascii="Calibri" w:eastAsia="Times New Roman" w:hAnsi="Calibri" w:cs="Calibri"/>
        </w:rPr>
      </w:pPr>
      <w:r w:rsidRPr="007E7BA8">
        <w:rPr>
          <w:rFonts w:ascii="Calibri" w:eastAsia="Times New Roman" w:hAnsi="Calibri" w:cs="Calibri"/>
        </w:rPr>
        <w:t> </w:t>
      </w:r>
    </w:p>
    <w:p w14:paraId="72D16D20" w14:textId="1DB3F119" w:rsidR="004453ED" w:rsidRPr="007E7BA8" w:rsidRDefault="00993E32" w:rsidP="00993E32">
      <w:pPr>
        <w:pStyle w:val="Subtitle"/>
        <w:rPr>
          <w:rFonts w:eastAsia="Times New Roman"/>
        </w:rPr>
      </w:pPr>
      <w:r>
        <w:rPr>
          <w:rFonts w:eastAsia="Times New Roman"/>
        </w:rPr>
        <w:t>W</w:t>
      </w:r>
      <w:r w:rsidR="004453ED" w:rsidRPr="007E7BA8">
        <w:rPr>
          <w:rFonts w:eastAsia="Times New Roman"/>
        </w:rPr>
        <w:t xml:space="preserve">hat is our confidence level in our AR data </w:t>
      </w:r>
      <w:r w:rsidRPr="007E7BA8">
        <w:rPr>
          <w:rFonts w:eastAsia="Times New Roman"/>
        </w:rPr>
        <w:t>integrity?</w:t>
      </w:r>
    </w:p>
    <w:p w14:paraId="34B3F3C7" w14:textId="77777777" w:rsidR="00993E32" w:rsidRDefault="004453ED" w:rsidP="004453ED">
      <w:pPr>
        <w:spacing w:after="0" w:line="240" w:lineRule="auto"/>
        <w:rPr>
          <w:rFonts w:ascii="Calibri" w:eastAsia="Times New Roman" w:hAnsi="Calibri" w:cs="Calibri"/>
        </w:rPr>
      </w:pPr>
      <w:r w:rsidRPr="007E7BA8">
        <w:rPr>
          <w:rFonts w:ascii="Calibri" w:eastAsia="Times New Roman" w:hAnsi="Calibri" w:cs="Calibri"/>
        </w:rPr>
        <w:t xml:space="preserve">FDLE - </w:t>
      </w:r>
      <w:r w:rsidR="00993E32">
        <w:rPr>
          <w:rFonts w:ascii="Calibri" w:eastAsia="Times New Roman" w:hAnsi="Calibri" w:cs="Calibri"/>
        </w:rPr>
        <w:t>C</w:t>
      </w:r>
      <w:r w:rsidRPr="007E7BA8">
        <w:rPr>
          <w:rFonts w:ascii="Calibri" w:eastAsia="Times New Roman" w:hAnsi="Calibri" w:cs="Calibri"/>
        </w:rPr>
        <w:t xml:space="preserve">onfident.  </w:t>
      </w:r>
    </w:p>
    <w:p w14:paraId="6E9EAB2A" w14:textId="77777777" w:rsidR="00993E32" w:rsidRDefault="00993E32" w:rsidP="00993E32">
      <w:pPr>
        <w:pStyle w:val="ListParagraph"/>
        <w:numPr>
          <w:ilvl w:val="0"/>
          <w:numId w:val="22"/>
        </w:numPr>
        <w:spacing w:after="0" w:line="240" w:lineRule="auto"/>
        <w:rPr>
          <w:rFonts w:ascii="Calibri" w:eastAsia="Times New Roman" w:hAnsi="Calibri" w:cs="Calibri"/>
        </w:rPr>
      </w:pPr>
      <w:r w:rsidRPr="00993E32">
        <w:rPr>
          <w:rFonts w:ascii="Calibri" w:eastAsia="Times New Roman" w:hAnsi="Calibri" w:cs="Calibri"/>
        </w:rPr>
        <w:t>Have</w:t>
      </w:r>
      <w:r w:rsidR="004453ED" w:rsidRPr="00993E32">
        <w:rPr>
          <w:rFonts w:ascii="Calibri" w:eastAsia="Times New Roman" w:hAnsi="Calibri" w:cs="Calibri"/>
        </w:rPr>
        <w:t xml:space="preserve"> some way past due</w:t>
      </w:r>
      <w:r w:rsidRPr="00993E32">
        <w:rPr>
          <w:rFonts w:ascii="Calibri" w:eastAsia="Times New Roman" w:hAnsi="Calibri" w:cs="Calibri"/>
        </w:rPr>
        <w:t xml:space="preserve"> ARs</w:t>
      </w:r>
      <w:r w:rsidR="004453ED" w:rsidRPr="00993E32">
        <w:rPr>
          <w:rFonts w:ascii="Calibri" w:eastAsia="Times New Roman" w:hAnsi="Calibri" w:cs="Calibri"/>
        </w:rPr>
        <w:t>, but that the</w:t>
      </w:r>
      <w:r w:rsidRPr="00993E32">
        <w:rPr>
          <w:rFonts w:ascii="Calibri" w:eastAsia="Times New Roman" w:hAnsi="Calibri" w:cs="Calibri"/>
        </w:rPr>
        <w:t>se</w:t>
      </w:r>
      <w:r w:rsidR="004453ED" w:rsidRPr="00993E32">
        <w:rPr>
          <w:rFonts w:ascii="Calibri" w:eastAsia="Times New Roman" w:hAnsi="Calibri" w:cs="Calibri"/>
        </w:rPr>
        <w:t xml:space="preserve"> cannot </w:t>
      </w:r>
      <w:r w:rsidRPr="00993E32">
        <w:rPr>
          <w:rFonts w:ascii="Calibri" w:eastAsia="Times New Roman" w:hAnsi="Calibri" w:cs="Calibri"/>
        </w:rPr>
        <w:t xml:space="preserve">be </w:t>
      </w:r>
      <w:r w:rsidR="004453ED" w:rsidRPr="00993E32">
        <w:rPr>
          <w:rFonts w:ascii="Calibri" w:eastAsia="Times New Roman" w:hAnsi="Calibri" w:cs="Calibri"/>
        </w:rPr>
        <w:t>collect</w:t>
      </w:r>
      <w:r w:rsidRPr="00993E32">
        <w:rPr>
          <w:rFonts w:ascii="Calibri" w:eastAsia="Times New Roman" w:hAnsi="Calibri" w:cs="Calibri"/>
        </w:rPr>
        <w:t>ed</w:t>
      </w:r>
      <w:r w:rsidR="004453ED" w:rsidRPr="00993E32">
        <w:rPr>
          <w:rFonts w:ascii="Calibri" w:eastAsia="Times New Roman" w:hAnsi="Calibri" w:cs="Calibri"/>
        </w:rPr>
        <w:t xml:space="preserve"> due to limitations.  Some are State Agencies.  </w:t>
      </w:r>
    </w:p>
    <w:p w14:paraId="6124A467" w14:textId="77777777" w:rsidR="00993E32" w:rsidRDefault="004453ED" w:rsidP="00993E32">
      <w:pPr>
        <w:pStyle w:val="ListParagraph"/>
        <w:numPr>
          <w:ilvl w:val="0"/>
          <w:numId w:val="22"/>
        </w:numPr>
        <w:spacing w:after="0" w:line="240" w:lineRule="auto"/>
        <w:rPr>
          <w:rFonts w:ascii="Calibri" w:eastAsia="Times New Roman" w:hAnsi="Calibri" w:cs="Calibri"/>
        </w:rPr>
      </w:pPr>
      <w:r w:rsidRPr="00993E32">
        <w:rPr>
          <w:rFonts w:ascii="Calibri" w:eastAsia="Times New Roman" w:hAnsi="Calibri" w:cs="Calibri"/>
        </w:rPr>
        <w:t>Have only 2 staff</w:t>
      </w:r>
      <w:r w:rsidR="00993E32" w:rsidRPr="00993E32">
        <w:rPr>
          <w:rFonts w:ascii="Calibri" w:eastAsia="Times New Roman" w:hAnsi="Calibri" w:cs="Calibri"/>
        </w:rPr>
        <w:t>,</w:t>
      </w:r>
      <w:r w:rsidRPr="00993E32">
        <w:rPr>
          <w:rFonts w:ascii="Calibri" w:eastAsia="Times New Roman" w:hAnsi="Calibri" w:cs="Calibri"/>
        </w:rPr>
        <w:t xml:space="preserve"> so time is limited.</w:t>
      </w:r>
    </w:p>
    <w:p w14:paraId="67546AAB" w14:textId="55C3FB01" w:rsidR="004453ED" w:rsidRPr="00993E32" w:rsidRDefault="004453ED" w:rsidP="00993E32">
      <w:pPr>
        <w:pStyle w:val="ListParagraph"/>
        <w:numPr>
          <w:ilvl w:val="0"/>
          <w:numId w:val="22"/>
        </w:numPr>
        <w:spacing w:after="0" w:line="240" w:lineRule="auto"/>
        <w:rPr>
          <w:rFonts w:ascii="Calibri" w:eastAsia="Times New Roman" w:hAnsi="Calibri" w:cs="Calibri"/>
        </w:rPr>
      </w:pPr>
      <w:r w:rsidRPr="00993E32">
        <w:rPr>
          <w:rFonts w:ascii="Calibri" w:eastAsia="Times New Roman" w:hAnsi="Calibri" w:cs="Calibri"/>
        </w:rPr>
        <w:t>Also</w:t>
      </w:r>
      <w:r w:rsidR="00993E32" w:rsidRPr="00993E32">
        <w:rPr>
          <w:rFonts w:ascii="Calibri" w:eastAsia="Times New Roman" w:hAnsi="Calibri" w:cs="Calibri"/>
        </w:rPr>
        <w:t xml:space="preserve">, for cases, holding services for past due amounts </w:t>
      </w:r>
      <w:r w:rsidRPr="00993E32">
        <w:rPr>
          <w:rFonts w:ascii="Calibri" w:eastAsia="Times New Roman" w:hAnsi="Calibri" w:cs="Calibri"/>
        </w:rPr>
        <w:t xml:space="preserve">can create a public safety issue.  </w:t>
      </w:r>
    </w:p>
    <w:p w14:paraId="20F7FC8E" w14:textId="77777777" w:rsidR="00993E32" w:rsidRPr="007E7BA8" w:rsidRDefault="00993E32" w:rsidP="004453ED">
      <w:pPr>
        <w:spacing w:after="0" w:line="240" w:lineRule="auto"/>
        <w:rPr>
          <w:rFonts w:ascii="Calibri" w:eastAsia="Times New Roman" w:hAnsi="Calibri" w:cs="Calibri"/>
        </w:rPr>
      </w:pPr>
    </w:p>
    <w:p w14:paraId="14CDE057" w14:textId="77777777" w:rsidR="00717CA7" w:rsidRDefault="004453ED" w:rsidP="004453ED">
      <w:pPr>
        <w:spacing w:after="0" w:line="240" w:lineRule="auto"/>
        <w:rPr>
          <w:rFonts w:ascii="Calibri" w:eastAsia="Times New Roman" w:hAnsi="Calibri" w:cs="Calibri"/>
        </w:rPr>
      </w:pPr>
      <w:r w:rsidRPr="007E7BA8">
        <w:rPr>
          <w:rFonts w:ascii="Calibri" w:eastAsia="Times New Roman" w:hAnsi="Calibri" w:cs="Calibri"/>
        </w:rPr>
        <w:t xml:space="preserve">DMS - </w:t>
      </w:r>
      <w:r w:rsidR="00993E32">
        <w:rPr>
          <w:rFonts w:ascii="Calibri" w:eastAsia="Times New Roman" w:hAnsi="Calibri" w:cs="Calibri"/>
        </w:rPr>
        <w:t>C</w:t>
      </w:r>
      <w:r w:rsidRPr="007E7BA8">
        <w:rPr>
          <w:rFonts w:ascii="Calibri" w:eastAsia="Times New Roman" w:hAnsi="Calibri" w:cs="Calibri"/>
        </w:rPr>
        <w:t xml:space="preserve">urrent codes and processes are good, but </w:t>
      </w:r>
      <w:r w:rsidR="00993E32">
        <w:rPr>
          <w:rFonts w:ascii="Calibri" w:eastAsia="Times New Roman" w:hAnsi="Calibri" w:cs="Calibri"/>
        </w:rPr>
        <w:t>there are some</w:t>
      </w:r>
      <w:r w:rsidRPr="007E7BA8">
        <w:rPr>
          <w:rFonts w:ascii="Calibri" w:eastAsia="Times New Roman" w:hAnsi="Calibri" w:cs="Calibri"/>
        </w:rPr>
        <w:t xml:space="preserve"> records from the past to be cleaned up</w:t>
      </w:r>
      <w:r w:rsidR="00993E32">
        <w:rPr>
          <w:rFonts w:ascii="Calibri" w:eastAsia="Times New Roman" w:hAnsi="Calibri" w:cs="Calibri"/>
        </w:rPr>
        <w:t xml:space="preserve">. </w:t>
      </w:r>
    </w:p>
    <w:p w14:paraId="3D2B5EAB" w14:textId="60A77F5C" w:rsidR="004453ED" w:rsidRPr="00717CA7" w:rsidRDefault="004453ED" w:rsidP="00717CA7">
      <w:pPr>
        <w:pStyle w:val="ListParagraph"/>
        <w:numPr>
          <w:ilvl w:val="0"/>
          <w:numId w:val="23"/>
        </w:numPr>
        <w:spacing w:after="0" w:line="240" w:lineRule="auto"/>
        <w:rPr>
          <w:rFonts w:ascii="Calibri" w:eastAsia="Times New Roman" w:hAnsi="Calibri" w:cs="Calibri"/>
        </w:rPr>
      </w:pPr>
      <w:r w:rsidRPr="00717CA7">
        <w:rPr>
          <w:rFonts w:ascii="Calibri" w:eastAsia="Times New Roman" w:hAnsi="Calibri" w:cs="Calibri"/>
        </w:rPr>
        <w:t>They work the past due reports and try to clean up, but some are old</w:t>
      </w:r>
      <w:r w:rsidR="00993E32" w:rsidRPr="00717CA7">
        <w:rPr>
          <w:rFonts w:ascii="Calibri" w:eastAsia="Times New Roman" w:hAnsi="Calibri" w:cs="Calibri"/>
        </w:rPr>
        <w:t>.</w:t>
      </w:r>
    </w:p>
    <w:p w14:paraId="43DBAD73" w14:textId="39241D02" w:rsidR="004453ED" w:rsidRPr="00717CA7" w:rsidRDefault="004453ED" w:rsidP="00717CA7">
      <w:pPr>
        <w:pStyle w:val="ListParagraph"/>
        <w:numPr>
          <w:ilvl w:val="0"/>
          <w:numId w:val="23"/>
        </w:numPr>
        <w:spacing w:after="0" w:line="240" w:lineRule="auto"/>
        <w:rPr>
          <w:rFonts w:ascii="Calibri" w:eastAsia="Times New Roman" w:hAnsi="Calibri" w:cs="Calibri"/>
        </w:rPr>
      </w:pPr>
      <w:r w:rsidRPr="00717CA7">
        <w:rPr>
          <w:rFonts w:ascii="Calibri" w:eastAsia="Times New Roman" w:hAnsi="Calibri" w:cs="Calibri"/>
        </w:rPr>
        <w:t xml:space="preserve">Trouble with Divisions putting in the wrong invoice or things getting misapplied.  </w:t>
      </w:r>
    </w:p>
    <w:p w14:paraId="7E7B0140" w14:textId="77777777" w:rsidR="00717CA7" w:rsidRDefault="004453ED" w:rsidP="004453ED">
      <w:pPr>
        <w:spacing w:after="0" w:line="240" w:lineRule="auto"/>
        <w:rPr>
          <w:rFonts w:ascii="Calibri" w:eastAsia="Times New Roman" w:hAnsi="Calibri" w:cs="Calibri"/>
        </w:rPr>
      </w:pPr>
      <w:r w:rsidRPr="007E7BA8">
        <w:rPr>
          <w:rFonts w:ascii="Calibri" w:eastAsia="Times New Roman" w:hAnsi="Calibri" w:cs="Calibri"/>
        </w:rPr>
        <w:t xml:space="preserve">FWC </w:t>
      </w:r>
      <w:r w:rsidR="00717CA7">
        <w:rPr>
          <w:rFonts w:ascii="Calibri" w:eastAsia="Times New Roman" w:hAnsi="Calibri" w:cs="Calibri"/>
        </w:rPr>
        <w:t>–</w:t>
      </w:r>
      <w:r w:rsidRPr="007E7BA8">
        <w:rPr>
          <w:rFonts w:ascii="Calibri" w:eastAsia="Times New Roman" w:hAnsi="Calibri" w:cs="Calibri"/>
        </w:rPr>
        <w:t xml:space="preserve"> </w:t>
      </w:r>
      <w:r w:rsidR="00717CA7">
        <w:rPr>
          <w:rFonts w:ascii="Calibri" w:eastAsia="Times New Roman" w:hAnsi="Calibri" w:cs="Calibri"/>
        </w:rPr>
        <w:t>C</w:t>
      </w:r>
      <w:r w:rsidRPr="007E7BA8">
        <w:rPr>
          <w:rFonts w:ascii="Calibri" w:eastAsia="Times New Roman" w:hAnsi="Calibri" w:cs="Calibri"/>
        </w:rPr>
        <w:t>onfident</w:t>
      </w:r>
      <w:r w:rsidR="00717CA7">
        <w:rPr>
          <w:rFonts w:ascii="Calibri" w:eastAsia="Times New Roman" w:hAnsi="Calibri" w:cs="Calibri"/>
        </w:rPr>
        <w:t>.</w:t>
      </w:r>
    </w:p>
    <w:p w14:paraId="5C7DD4BF" w14:textId="77777777" w:rsidR="00717CA7" w:rsidRDefault="004453ED" w:rsidP="004453ED">
      <w:pPr>
        <w:pStyle w:val="ListParagraph"/>
        <w:numPr>
          <w:ilvl w:val="0"/>
          <w:numId w:val="24"/>
        </w:numPr>
        <w:spacing w:after="0" w:line="240" w:lineRule="auto"/>
        <w:rPr>
          <w:rFonts w:ascii="Calibri" w:eastAsia="Times New Roman" w:hAnsi="Calibri" w:cs="Calibri"/>
        </w:rPr>
      </w:pPr>
      <w:r w:rsidRPr="00717CA7">
        <w:rPr>
          <w:rFonts w:ascii="Calibri" w:eastAsia="Times New Roman" w:hAnsi="Calibri" w:cs="Calibri"/>
        </w:rPr>
        <w:t>Do have some older info that financial m</w:t>
      </w:r>
      <w:r w:rsidR="00717CA7">
        <w:rPr>
          <w:rFonts w:ascii="Calibri" w:eastAsia="Times New Roman" w:hAnsi="Calibri" w:cs="Calibri"/>
        </w:rPr>
        <w:t>anagemen</w:t>
      </w:r>
      <w:r w:rsidRPr="00717CA7">
        <w:rPr>
          <w:rFonts w:ascii="Calibri" w:eastAsia="Times New Roman" w:hAnsi="Calibri" w:cs="Calibri"/>
        </w:rPr>
        <w:t>t section wants to clean up</w:t>
      </w:r>
      <w:r w:rsidR="00717CA7">
        <w:rPr>
          <w:rFonts w:ascii="Calibri" w:eastAsia="Times New Roman" w:hAnsi="Calibri" w:cs="Calibri"/>
        </w:rPr>
        <w:t>.</w:t>
      </w:r>
    </w:p>
    <w:p w14:paraId="51FE8525" w14:textId="77777777" w:rsidR="00717CA7" w:rsidRDefault="004453ED" w:rsidP="004453ED">
      <w:pPr>
        <w:pStyle w:val="ListParagraph"/>
        <w:numPr>
          <w:ilvl w:val="0"/>
          <w:numId w:val="24"/>
        </w:numPr>
        <w:spacing w:after="0" w:line="240" w:lineRule="auto"/>
        <w:rPr>
          <w:rFonts w:ascii="Calibri" w:eastAsia="Times New Roman" w:hAnsi="Calibri" w:cs="Calibri"/>
        </w:rPr>
      </w:pPr>
      <w:r w:rsidRPr="00717CA7">
        <w:rPr>
          <w:rFonts w:ascii="Calibri" w:eastAsia="Times New Roman" w:hAnsi="Calibri" w:cs="Calibri"/>
        </w:rPr>
        <w:t xml:space="preserve">Trying to find things that were written off and not deleted.  </w:t>
      </w:r>
    </w:p>
    <w:p w14:paraId="726A3757" w14:textId="6257810C" w:rsidR="004453ED" w:rsidRPr="00717CA7" w:rsidRDefault="004453ED" w:rsidP="004453ED">
      <w:pPr>
        <w:pStyle w:val="ListParagraph"/>
        <w:numPr>
          <w:ilvl w:val="0"/>
          <w:numId w:val="24"/>
        </w:numPr>
        <w:spacing w:after="0" w:line="240" w:lineRule="auto"/>
        <w:rPr>
          <w:rFonts w:ascii="Calibri" w:eastAsia="Times New Roman" w:hAnsi="Calibri" w:cs="Calibri"/>
        </w:rPr>
      </w:pPr>
      <w:r w:rsidRPr="00717CA7">
        <w:rPr>
          <w:rFonts w:ascii="Calibri" w:eastAsia="Times New Roman" w:hAnsi="Calibri" w:cs="Calibri"/>
        </w:rPr>
        <w:t>Will take a team to research and make decisions.</w:t>
      </w:r>
    </w:p>
    <w:p w14:paraId="6FD9EFE6" w14:textId="77777777" w:rsidR="004453ED" w:rsidRPr="007E7BA8" w:rsidRDefault="004453ED" w:rsidP="004453ED">
      <w:pPr>
        <w:spacing w:after="0" w:line="240" w:lineRule="auto"/>
        <w:rPr>
          <w:rFonts w:ascii="Calibri" w:eastAsia="Times New Roman" w:hAnsi="Calibri" w:cs="Calibri"/>
        </w:rPr>
      </w:pPr>
      <w:r w:rsidRPr="007E7BA8">
        <w:rPr>
          <w:rFonts w:ascii="Calibri" w:eastAsia="Times New Roman" w:hAnsi="Calibri" w:cs="Calibri"/>
        </w:rPr>
        <w:t> </w:t>
      </w:r>
    </w:p>
    <w:p w14:paraId="16D54EF5" w14:textId="5780AB48" w:rsidR="004453ED" w:rsidRPr="007E7BA8" w:rsidRDefault="00717CA7" w:rsidP="00717CA7">
      <w:pPr>
        <w:pStyle w:val="Subtitle"/>
        <w:rPr>
          <w:rFonts w:eastAsia="Times New Roman"/>
        </w:rPr>
      </w:pPr>
      <w:r>
        <w:rPr>
          <w:rFonts w:eastAsia="Times New Roman"/>
        </w:rPr>
        <w:t xml:space="preserve">What </w:t>
      </w:r>
      <w:r w:rsidR="004453ED" w:rsidRPr="007E7BA8">
        <w:rPr>
          <w:rFonts w:eastAsia="Times New Roman"/>
        </w:rPr>
        <w:t>Guidance</w:t>
      </w:r>
      <w:r>
        <w:rPr>
          <w:rFonts w:eastAsia="Times New Roman"/>
        </w:rPr>
        <w:t xml:space="preserve"> do you have</w:t>
      </w:r>
      <w:r w:rsidR="004453ED" w:rsidRPr="007E7BA8">
        <w:rPr>
          <w:rFonts w:eastAsia="Times New Roman"/>
        </w:rPr>
        <w:t xml:space="preserve"> for Agencies</w:t>
      </w:r>
      <w:r>
        <w:rPr>
          <w:rFonts w:eastAsia="Times New Roman"/>
        </w:rPr>
        <w:t>?</w:t>
      </w:r>
    </w:p>
    <w:p w14:paraId="1042BEFC" w14:textId="77777777" w:rsidR="004453ED" w:rsidRPr="00717CA7" w:rsidRDefault="004453ED" w:rsidP="00717CA7">
      <w:pPr>
        <w:pStyle w:val="ListParagraph"/>
        <w:numPr>
          <w:ilvl w:val="0"/>
          <w:numId w:val="25"/>
        </w:numPr>
        <w:spacing w:after="0" w:line="240" w:lineRule="auto"/>
        <w:rPr>
          <w:rFonts w:ascii="Calibri" w:eastAsia="Times New Roman" w:hAnsi="Calibri" w:cs="Calibri"/>
        </w:rPr>
      </w:pPr>
      <w:r w:rsidRPr="00717CA7">
        <w:rPr>
          <w:rFonts w:ascii="Calibri" w:eastAsia="Times New Roman" w:hAnsi="Calibri" w:cs="Calibri"/>
        </w:rPr>
        <w:t xml:space="preserve">Stay on top of things with at least a monthly </w:t>
      </w:r>
    </w:p>
    <w:p w14:paraId="6BA582F1" w14:textId="77777777" w:rsidR="004453ED" w:rsidRPr="00717CA7" w:rsidRDefault="004453ED" w:rsidP="00717CA7">
      <w:pPr>
        <w:pStyle w:val="ListParagraph"/>
        <w:numPr>
          <w:ilvl w:val="0"/>
          <w:numId w:val="25"/>
        </w:numPr>
        <w:spacing w:after="0" w:line="240" w:lineRule="auto"/>
        <w:rPr>
          <w:rFonts w:ascii="Calibri" w:eastAsia="Times New Roman" w:hAnsi="Calibri" w:cs="Calibri"/>
        </w:rPr>
      </w:pPr>
      <w:r w:rsidRPr="00717CA7">
        <w:rPr>
          <w:rFonts w:ascii="Calibri" w:eastAsia="Times New Roman" w:hAnsi="Calibri" w:cs="Calibri"/>
        </w:rPr>
        <w:t>Have Divisions validate and confirm regularly</w:t>
      </w:r>
    </w:p>
    <w:p w14:paraId="479D36A2" w14:textId="77777777" w:rsidR="004453ED" w:rsidRPr="00717CA7" w:rsidRDefault="004453ED" w:rsidP="00717CA7">
      <w:pPr>
        <w:pStyle w:val="ListParagraph"/>
        <w:numPr>
          <w:ilvl w:val="0"/>
          <w:numId w:val="25"/>
        </w:numPr>
        <w:spacing w:after="0" w:line="240" w:lineRule="auto"/>
        <w:rPr>
          <w:rFonts w:ascii="Calibri" w:eastAsia="Times New Roman" w:hAnsi="Calibri" w:cs="Calibri"/>
        </w:rPr>
      </w:pPr>
      <w:r w:rsidRPr="00717CA7">
        <w:rPr>
          <w:rFonts w:ascii="Calibri" w:eastAsia="Times New Roman" w:hAnsi="Calibri" w:cs="Calibri"/>
        </w:rPr>
        <w:t>Reconcile at a detail level</w:t>
      </w:r>
    </w:p>
    <w:p w14:paraId="0446E81E" w14:textId="1EEADF2A" w:rsidR="00717CA7" w:rsidRDefault="00717CA7" w:rsidP="00717CA7">
      <w:pPr>
        <w:pStyle w:val="ListParagraph"/>
        <w:numPr>
          <w:ilvl w:val="0"/>
          <w:numId w:val="25"/>
        </w:numPr>
        <w:rPr>
          <w:rFonts w:ascii="Calibri" w:eastAsia="Times New Roman" w:hAnsi="Calibri" w:cs="Calibri"/>
        </w:rPr>
      </w:pPr>
      <w:r w:rsidRPr="00717CA7">
        <w:rPr>
          <w:rFonts w:ascii="Calibri" w:eastAsia="Times New Roman" w:hAnsi="Calibri" w:cs="Calibri"/>
        </w:rPr>
        <w:t>Drill down approach</w:t>
      </w:r>
      <w:r>
        <w:rPr>
          <w:rFonts w:ascii="Calibri" w:eastAsia="Times New Roman" w:hAnsi="Calibri" w:cs="Calibri"/>
        </w:rPr>
        <w:t xml:space="preserve"> - </w:t>
      </w:r>
      <w:r w:rsidRPr="00717CA7">
        <w:rPr>
          <w:rFonts w:ascii="Calibri" w:eastAsia="Times New Roman" w:hAnsi="Calibri" w:cs="Calibri"/>
        </w:rPr>
        <w:t>Approach</w:t>
      </w:r>
      <w:r w:rsidR="004453ED" w:rsidRPr="00717CA7">
        <w:rPr>
          <w:rFonts w:ascii="Calibri" w:eastAsia="Times New Roman" w:hAnsi="Calibri" w:cs="Calibri"/>
        </w:rPr>
        <w:t xml:space="preserve"> recon</w:t>
      </w:r>
      <w:r w:rsidRPr="00717CA7">
        <w:rPr>
          <w:rFonts w:ascii="Calibri" w:eastAsia="Times New Roman" w:hAnsi="Calibri" w:cs="Calibri"/>
        </w:rPr>
        <w:t>ciliation</w:t>
      </w:r>
      <w:r w:rsidR="004453ED" w:rsidRPr="00717CA7">
        <w:rPr>
          <w:rFonts w:ascii="Calibri" w:eastAsia="Times New Roman" w:hAnsi="Calibri" w:cs="Calibri"/>
        </w:rPr>
        <w:t xml:space="preserve"> by one section at a time and one account code at a time</w:t>
      </w:r>
    </w:p>
    <w:p w14:paraId="33801930" w14:textId="6877E34B" w:rsidR="00717CA7" w:rsidRPr="00717CA7" w:rsidRDefault="00717CA7" w:rsidP="00717CA7">
      <w:pPr>
        <w:pStyle w:val="ListParagraph"/>
        <w:numPr>
          <w:ilvl w:val="1"/>
          <w:numId w:val="25"/>
        </w:numPr>
        <w:spacing w:after="0" w:line="240" w:lineRule="auto"/>
        <w:rPr>
          <w:rFonts w:ascii="Calibri" w:eastAsia="Times New Roman" w:hAnsi="Calibri" w:cs="Calibri"/>
        </w:rPr>
      </w:pPr>
      <w:r w:rsidRPr="00717CA7">
        <w:rPr>
          <w:rFonts w:ascii="Calibri" w:eastAsia="Times New Roman" w:hAnsi="Calibri" w:cs="Calibri"/>
        </w:rPr>
        <w:t xml:space="preserve">Month -&gt; Account code -&gt; </w:t>
      </w:r>
      <w:r>
        <w:rPr>
          <w:rFonts w:ascii="Calibri" w:eastAsia="Times New Roman" w:hAnsi="Calibri" w:cs="Calibri"/>
        </w:rPr>
        <w:t>D</w:t>
      </w:r>
      <w:r w:rsidRPr="00717CA7">
        <w:rPr>
          <w:rFonts w:ascii="Calibri" w:eastAsia="Times New Roman" w:hAnsi="Calibri" w:cs="Calibri"/>
        </w:rPr>
        <w:t>ay -&gt; specific receipts</w:t>
      </w:r>
    </w:p>
    <w:p w14:paraId="1296FC9C" w14:textId="77777777" w:rsidR="004453ED" w:rsidRPr="00717CA7" w:rsidRDefault="004453ED" w:rsidP="00717CA7">
      <w:pPr>
        <w:pStyle w:val="ListParagraph"/>
        <w:numPr>
          <w:ilvl w:val="0"/>
          <w:numId w:val="25"/>
        </w:numPr>
        <w:spacing w:after="0" w:line="240" w:lineRule="auto"/>
        <w:rPr>
          <w:rFonts w:ascii="Calibri" w:eastAsia="Times New Roman" w:hAnsi="Calibri" w:cs="Calibri"/>
        </w:rPr>
      </w:pPr>
      <w:r w:rsidRPr="00717CA7">
        <w:rPr>
          <w:rFonts w:ascii="Calibri" w:eastAsia="Times New Roman" w:hAnsi="Calibri" w:cs="Calibri"/>
        </w:rPr>
        <w:t>Review batch error reports and ensure all errors have been corrected.</w:t>
      </w:r>
    </w:p>
    <w:p w14:paraId="62B74167" w14:textId="7FECE8DC" w:rsidR="004453ED" w:rsidRDefault="00717CA7" w:rsidP="00717CA7">
      <w:pPr>
        <w:pStyle w:val="ListParagraph"/>
        <w:numPr>
          <w:ilvl w:val="0"/>
          <w:numId w:val="25"/>
        </w:numPr>
        <w:spacing w:after="0" w:line="240" w:lineRule="auto"/>
        <w:rPr>
          <w:rFonts w:ascii="Calibri" w:eastAsia="Times New Roman" w:hAnsi="Calibri" w:cs="Calibri"/>
        </w:rPr>
      </w:pPr>
      <w:r>
        <w:rPr>
          <w:rFonts w:ascii="Calibri" w:eastAsia="Times New Roman" w:hAnsi="Calibri" w:cs="Calibri"/>
        </w:rPr>
        <w:t xml:space="preserve">DMS requested A&amp;A establish </w:t>
      </w:r>
      <w:r w:rsidR="004453ED" w:rsidRPr="00717CA7">
        <w:rPr>
          <w:rFonts w:ascii="Calibri" w:eastAsia="Times New Roman" w:hAnsi="Calibri" w:cs="Calibri"/>
        </w:rPr>
        <w:t>guidance</w:t>
      </w:r>
      <w:r>
        <w:rPr>
          <w:rFonts w:ascii="Calibri" w:eastAsia="Times New Roman" w:hAnsi="Calibri" w:cs="Calibri"/>
        </w:rPr>
        <w:t xml:space="preserve"> for a timeframe</w:t>
      </w:r>
      <w:r w:rsidR="004453ED" w:rsidRPr="00717CA7">
        <w:rPr>
          <w:rFonts w:ascii="Calibri" w:eastAsia="Times New Roman" w:hAnsi="Calibri" w:cs="Calibri"/>
        </w:rPr>
        <w:t xml:space="preserve"> for</w:t>
      </w:r>
      <w:r w:rsidRPr="00717CA7">
        <w:rPr>
          <w:rFonts w:ascii="Calibri" w:eastAsia="Times New Roman" w:hAnsi="Calibri" w:cs="Calibri"/>
        </w:rPr>
        <w:t xml:space="preserve"> items that exceed a certain time frame.</w:t>
      </w:r>
    </w:p>
    <w:p w14:paraId="15A4074F" w14:textId="77777777" w:rsidR="00717CA7" w:rsidRDefault="00717CA7" w:rsidP="00717CA7">
      <w:pPr>
        <w:pStyle w:val="ListParagraph"/>
        <w:numPr>
          <w:ilvl w:val="1"/>
          <w:numId w:val="25"/>
        </w:numPr>
      </w:pPr>
      <w:r>
        <w:t xml:space="preserve">What </w:t>
      </w:r>
      <w:proofErr w:type="gramStart"/>
      <w:r>
        <w:t>is</w:t>
      </w:r>
      <w:proofErr w:type="gramEnd"/>
      <w:r>
        <w:t xml:space="preserve"> the criteria for write-off?</w:t>
      </w:r>
    </w:p>
    <w:p w14:paraId="623E56BB" w14:textId="60D43554" w:rsidR="00717CA7" w:rsidRDefault="00717CA7" w:rsidP="00717CA7">
      <w:pPr>
        <w:pStyle w:val="ListParagraph"/>
        <w:numPr>
          <w:ilvl w:val="2"/>
          <w:numId w:val="25"/>
        </w:numPr>
        <w:spacing w:after="0" w:line="240" w:lineRule="auto"/>
        <w:rPr>
          <w:rFonts w:ascii="Calibri" w:eastAsia="Times New Roman" w:hAnsi="Calibri" w:cs="Calibri"/>
        </w:rPr>
      </w:pPr>
      <w:r>
        <w:rPr>
          <w:rFonts w:ascii="Calibri" w:eastAsia="Times New Roman" w:hAnsi="Calibri" w:cs="Calibri"/>
        </w:rPr>
        <w:t>No agencies had internal policy around this.</w:t>
      </w:r>
    </w:p>
    <w:p w14:paraId="50B91300" w14:textId="77777777" w:rsidR="00717CA7" w:rsidRDefault="00717CA7" w:rsidP="00717CA7">
      <w:pPr>
        <w:pStyle w:val="ListParagraph"/>
        <w:numPr>
          <w:ilvl w:val="2"/>
          <w:numId w:val="25"/>
        </w:numPr>
      </w:pPr>
      <w:r>
        <w:t>FDLE – 120 days – uses statute as guidance.</w:t>
      </w:r>
    </w:p>
    <w:p w14:paraId="671AD4C5" w14:textId="77777777" w:rsidR="00717CA7" w:rsidRDefault="00717CA7" w:rsidP="00717CA7">
      <w:pPr>
        <w:pStyle w:val="ListParagraph"/>
        <w:numPr>
          <w:ilvl w:val="2"/>
          <w:numId w:val="25"/>
        </w:numPr>
      </w:pPr>
      <w:r>
        <w:t xml:space="preserve">Follow up with BFR on items agencies are not allowed to write off, is there a process to deem something uncollectable </w:t>
      </w:r>
    </w:p>
    <w:p w14:paraId="73711F61" w14:textId="77777777" w:rsidR="004453ED" w:rsidRPr="00717CA7" w:rsidRDefault="004453ED" w:rsidP="00717CA7">
      <w:pPr>
        <w:pStyle w:val="ListParagraph"/>
        <w:numPr>
          <w:ilvl w:val="0"/>
          <w:numId w:val="25"/>
        </w:numPr>
        <w:spacing w:after="0" w:line="240" w:lineRule="auto"/>
        <w:rPr>
          <w:rFonts w:ascii="Calibri" w:eastAsia="Times New Roman" w:hAnsi="Calibri" w:cs="Calibri"/>
        </w:rPr>
      </w:pPr>
      <w:r w:rsidRPr="00717CA7">
        <w:rPr>
          <w:rFonts w:ascii="Calibri" w:eastAsia="Times New Roman" w:hAnsi="Calibri" w:cs="Calibri"/>
        </w:rPr>
        <w:t>DEP had one write-off request that was justified as being in the best interest of the State.</w:t>
      </w:r>
    </w:p>
    <w:p w14:paraId="55CDB716" w14:textId="47F69838" w:rsidR="004453ED" w:rsidRPr="00717CA7" w:rsidRDefault="004453ED" w:rsidP="00717CA7">
      <w:pPr>
        <w:pStyle w:val="ListParagraph"/>
        <w:numPr>
          <w:ilvl w:val="0"/>
          <w:numId w:val="25"/>
        </w:numPr>
        <w:spacing w:after="0" w:line="240" w:lineRule="auto"/>
        <w:rPr>
          <w:rFonts w:ascii="Calibri" w:eastAsia="Times New Roman" w:hAnsi="Calibri" w:cs="Calibri"/>
        </w:rPr>
      </w:pPr>
      <w:r w:rsidRPr="00717CA7">
        <w:rPr>
          <w:rFonts w:ascii="Calibri" w:eastAsia="Times New Roman" w:hAnsi="Calibri" w:cs="Calibri"/>
        </w:rPr>
        <w:t>DEP empowers managers</w:t>
      </w:r>
      <w:r w:rsidR="00717CA7">
        <w:rPr>
          <w:rFonts w:ascii="Calibri" w:eastAsia="Times New Roman" w:hAnsi="Calibri" w:cs="Calibri"/>
        </w:rPr>
        <w:t xml:space="preserve"> to ask questions and encourages staff </w:t>
      </w:r>
      <w:r w:rsidRPr="00717CA7">
        <w:rPr>
          <w:rFonts w:ascii="Calibri" w:eastAsia="Times New Roman" w:hAnsi="Calibri" w:cs="Calibri"/>
        </w:rPr>
        <w:t>to ask the Divisions to explain or justify things that don’t look right.</w:t>
      </w:r>
    </w:p>
    <w:p w14:paraId="4FF5A1BB" w14:textId="536999C7" w:rsidR="004453ED" w:rsidRDefault="004453ED" w:rsidP="00717CA7">
      <w:pPr>
        <w:pStyle w:val="ListParagraph"/>
        <w:numPr>
          <w:ilvl w:val="1"/>
          <w:numId w:val="25"/>
        </w:numPr>
        <w:spacing w:after="0" w:line="240" w:lineRule="auto"/>
        <w:rPr>
          <w:rFonts w:ascii="Calibri" w:eastAsia="Times New Roman" w:hAnsi="Calibri" w:cs="Calibri"/>
        </w:rPr>
      </w:pPr>
      <w:r w:rsidRPr="00717CA7">
        <w:rPr>
          <w:rFonts w:ascii="Calibri" w:eastAsia="Times New Roman" w:hAnsi="Calibri" w:cs="Calibri"/>
        </w:rPr>
        <w:t xml:space="preserve">Empower team to questions what they are </w:t>
      </w:r>
      <w:r w:rsidR="00717CA7" w:rsidRPr="00717CA7">
        <w:rPr>
          <w:rFonts w:ascii="Calibri" w:eastAsia="Times New Roman" w:hAnsi="Calibri" w:cs="Calibri"/>
        </w:rPr>
        <w:t>receiving</w:t>
      </w:r>
    </w:p>
    <w:p w14:paraId="153D5A50" w14:textId="77777777" w:rsidR="00717CA7" w:rsidRPr="00717CA7" w:rsidRDefault="00717CA7" w:rsidP="00AD5A68">
      <w:pPr>
        <w:pStyle w:val="ListParagraph"/>
        <w:spacing w:after="0" w:line="240" w:lineRule="auto"/>
        <w:ind w:left="1440"/>
        <w:rPr>
          <w:rFonts w:ascii="Calibri" w:eastAsia="Times New Roman" w:hAnsi="Calibri" w:cs="Calibri"/>
        </w:rPr>
      </w:pPr>
    </w:p>
    <w:p w14:paraId="1D4A5B80" w14:textId="6DBE5B91" w:rsidR="004453ED" w:rsidRPr="00717CA7" w:rsidRDefault="00717CA7" w:rsidP="004453ED">
      <w:pPr>
        <w:spacing w:after="0" w:line="240" w:lineRule="auto"/>
        <w:rPr>
          <w:rStyle w:val="Emphasis"/>
        </w:rPr>
      </w:pPr>
      <w:r w:rsidRPr="00717CA7">
        <w:rPr>
          <w:rStyle w:val="Emphasis"/>
        </w:rPr>
        <w:lastRenderedPageBreak/>
        <w:t>Any issues with receivables having inactive codes?</w:t>
      </w:r>
    </w:p>
    <w:p w14:paraId="68A16B5D" w14:textId="77777777" w:rsidR="00717CA7" w:rsidRPr="00970934" w:rsidRDefault="00717CA7" w:rsidP="00970934">
      <w:pPr>
        <w:pStyle w:val="ListParagraph"/>
        <w:numPr>
          <w:ilvl w:val="0"/>
          <w:numId w:val="26"/>
        </w:numPr>
        <w:spacing w:after="0" w:line="240" w:lineRule="auto"/>
        <w:rPr>
          <w:rFonts w:ascii="Calibri" w:eastAsia="Times New Roman" w:hAnsi="Calibri" w:cs="Calibri"/>
        </w:rPr>
      </w:pPr>
      <w:r w:rsidRPr="00970934">
        <w:rPr>
          <w:rFonts w:ascii="Calibri" w:eastAsia="Times New Roman" w:hAnsi="Calibri" w:cs="Calibri"/>
        </w:rPr>
        <w:t>Most did have issues with receivables having inactive codes</w:t>
      </w:r>
    </w:p>
    <w:p w14:paraId="48A50BCD" w14:textId="6C53F566" w:rsidR="004453ED" w:rsidRPr="00970934" w:rsidRDefault="004453ED" w:rsidP="00970934">
      <w:pPr>
        <w:pStyle w:val="ListParagraph"/>
        <w:numPr>
          <w:ilvl w:val="0"/>
          <w:numId w:val="26"/>
        </w:numPr>
        <w:spacing w:after="0" w:line="240" w:lineRule="auto"/>
        <w:rPr>
          <w:rFonts w:ascii="Calibri" w:eastAsia="Times New Roman" w:hAnsi="Calibri" w:cs="Calibri"/>
        </w:rPr>
      </w:pPr>
      <w:r w:rsidRPr="00970934">
        <w:rPr>
          <w:rFonts w:ascii="Calibri" w:eastAsia="Times New Roman" w:hAnsi="Calibri" w:cs="Calibri"/>
        </w:rPr>
        <w:t>FWC still at the beginning stages of discussion</w:t>
      </w:r>
      <w:r w:rsidR="00970934" w:rsidRPr="00970934">
        <w:rPr>
          <w:rFonts w:ascii="Calibri" w:eastAsia="Times New Roman" w:hAnsi="Calibri" w:cs="Calibri"/>
        </w:rPr>
        <w:t>, so they may encounter inactive codes has they research.</w:t>
      </w:r>
    </w:p>
    <w:p w14:paraId="083C6806" w14:textId="44883CBD" w:rsidR="004453ED" w:rsidRPr="007E7BA8" w:rsidRDefault="004453ED" w:rsidP="00970934">
      <w:pPr>
        <w:spacing w:after="0" w:line="240" w:lineRule="auto"/>
        <w:ind w:firstLine="45"/>
        <w:rPr>
          <w:rFonts w:ascii="Calibri" w:eastAsia="Times New Roman" w:hAnsi="Calibri" w:cs="Calibri"/>
        </w:rPr>
      </w:pPr>
    </w:p>
    <w:p w14:paraId="3D9DCFA3" w14:textId="77777777" w:rsidR="00970934" w:rsidRPr="00970934" w:rsidRDefault="00970934" w:rsidP="00970934">
      <w:pPr>
        <w:rPr>
          <w:rStyle w:val="Emphasis"/>
        </w:rPr>
      </w:pPr>
      <w:r w:rsidRPr="00970934">
        <w:rPr>
          <w:rStyle w:val="Emphasis"/>
        </w:rPr>
        <w:t>Reports and Resources that are Critical</w:t>
      </w:r>
    </w:p>
    <w:p w14:paraId="1D21AEC6" w14:textId="6184DE9D" w:rsidR="004453ED" w:rsidRDefault="004453ED" w:rsidP="00970934">
      <w:pPr>
        <w:pStyle w:val="ListParagraph"/>
        <w:numPr>
          <w:ilvl w:val="0"/>
          <w:numId w:val="27"/>
        </w:numPr>
        <w:spacing w:after="0" w:line="240" w:lineRule="auto"/>
        <w:rPr>
          <w:rFonts w:ascii="Calibri" w:eastAsia="Times New Roman" w:hAnsi="Calibri" w:cs="Calibri"/>
        </w:rPr>
      </w:pPr>
      <w:r w:rsidRPr="00970934">
        <w:rPr>
          <w:rFonts w:ascii="Calibri" w:eastAsia="Times New Roman" w:hAnsi="Calibri" w:cs="Calibri"/>
        </w:rPr>
        <w:t>Trial balance reports</w:t>
      </w:r>
    </w:p>
    <w:p w14:paraId="415D27FE" w14:textId="1244F13F" w:rsidR="00970934" w:rsidRPr="00970934" w:rsidRDefault="00970934" w:rsidP="00970934">
      <w:pPr>
        <w:pStyle w:val="ListParagraph"/>
        <w:numPr>
          <w:ilvl w:val="0"/>
          <w:numId w:val="27"/>
        </w:numPr>
        <w:spacing w:after="0" w:line="240" w:lineRule="auto"/>
        <w:rPr>
          <w:rFonts w:ascii="Calibri" w:eastAsia="Times New Roman" w:hAnsi="Calibri" w:cs="Calibri"/>
        </w:rPr>
      </w:pPr>
      <w:r>
        <w:rPr>
          <w:rFonts w:ascii="Calibri" w:eastAsia="Times New Roman" w:hAnsi="Calibri" w:cs="Calibri"/>
        </w:rPr>
        <w:t>Aging Reports</w:t>
      </w:r>
    </w:p>
    <w:p w14:paraId="303A9ED9" w14:textId="77777777" w:rsidR="004453ED" w:rsidRPr="00970934" w:rsidRDefault="004453ED" w:rsidP="00970934">
      <w:pPr>
        <w:pStyle w:val="ListParagraph"/>
        <w:numPr>
          <w:ilvl w:val="0"/>
          <w:numId w:val="27"/>
        </w:numPr>
        <w:spacing w:after="0" w:line="240" w:lineRule="auto"/>
        <w:rPr>
          <w:rFonts w:ascii="Calibri" w:eastAsia="Times New Roman" w:hAnsi="Calibri" w:cs="Calibri"/>
        </w:rPr>
      </w:pPr>
      <w:r w:rsidRPr="00970934">
        <w:rPr>
          <w:rFonts w:ascii="Calibri" w:eastAsia="Times New Roman" w:hAnsi="Calibri" w:cs="Calibri"/>
        </w:rPr>
        <w:t>ABS reports</w:t>
      </w:r>
    </w:p>
    <w:p w14:paraId="53ECB828" w14:textId="77777777" w:rsidR="004453ED" w:rsidRPr="00970934" w:rsidRDefault="004453ED" w:rsidP="00970934">
      <w:pPr>
        <w:pStyle w:val="ListParagraph"/>
        <w:numPr>
          <w:ilvl w:val="0"/>
          <w:numId w:val="27"/>
        </w:numPr>
        <w:spacing w:after="0" w:line="240" w:lineRule="auto"/>
        <w:rPr>
          <w:rFonts w:ascii="Calibri" w:eastAsia="Times New Roman" w:hAnsi="Calibri" w:cs="Calibri"/>
        </w:rPr>
      </w:pPr>
      <w:r w:rsidRPr="00970934">
        <w:rPr>
          <w:rFonts w:ascii="Calibri" w:eastAsia="Times New Roman" w:hAnsi="Calibri" w:cs="Calibri"/>
        </w:rPr>
        <w:t>Past Due - Invoices still open</w:t>
      </w:r>
    </w:p>
    <w:p w14:paraId="3B61C1C1" w14:textId="77777777" w:rsidR="004453ED" w:rsidRPr="00970934" w:rsidRDefault="004453ED" w:rsidP="00970934">
      <w:pPr>
        <w:pStyle w:val="ListParagraph"/>
        <w:numPr>
          <w:ilvl w:val="0"/>
          <w:numId w:val="27"/>
        </w:numPr>
        <w:spacing w:after="0" w:line="240" w:lineRule="auto"/>
        <w:rPr>
          <w:rFonts w:ascii="Calibri" w:eastAsia="Times New Roman" w:hAnsi="Calibri" w:cs="Calibri"/>
        </w:rPr>
      </w:pPr>
      <w:r w:rsidRPr="00970934">
        <w:rPr>
          <w:rFonts w:ascii="Calibri" w:eastAsia="Times New Roman" w:hAnsi="Calibri" w:cs="Calibri"/>
        </w:rPr>
        <w:t>On account or Over payments - Invoices that may have been duplicate paid - reports of what it needs to be applied for.</w:t>
      </w:r>
    </w:p>
    <w:p w14:paraId="3052E02E" w14:textId="77777777" w:rsidR="004453ED" w:rsidRPr="00970934" w:rsidRDefault="004453ED" w:rsidP="00970934">
      <w:pPr>
        <w:pStyle w:val="ListParagraph"/>
        <w:numPr>
          <w:ilvl w:val="0"/>
          <w:numId w:val="27"/>
        </w:numPr>
        <w:spacing w:after="0" w:line="240" w:lineRule="auto"/>
        <w:rPr>
          <w:rFonts w:ascii="Calibri" w:eastAsia="Times New Roman" w:hAnsi="Calibri" w:cs="Calibri"/>
        </w:rPr>
      </w:pPr>
      <w:r w:rsidRPr="00970934">
        <w:rPr>
          <w:rFonts w:ascii="Calibri" w:eastAsia="Times New Roman" w:hAnsi="Calibri" w:cs="Calibri"/>
        </w:rPr>
        <w:t>List customer information, state or non, GL information</w:t>
      </w:r>
    </w:p>
    <w:p w14:paraId="766F2118" w14:textId="77777777" w:rsidR="004453ED" w:rsidRPr="00970934" w:rsidRDefault="004453ED" w:rsidP="00970934">
      <w:pPr>
        <w:pStyle w:val="ListParagraph"/>
        <w:numPr>
          <w:ilvl w:val="0"/>
          <w:numId w:val="27"/>
        </w:numPr>
        <w:spacing w:after="0" w:line="240" w:lineRule="auto"/>
        <w:rPr>
          <w:rFonts w:ascii="Calibri" w:eastAsia="Times New Roman" w:hAnsi="Calibri" w:cs="Calibri"/>
        </w:rPr>
      </w:pPr>
      <w:r w:rsidRPr="00970934">
        <w:rPr>
          <w:rFonts w:ascii="Calibri" w:eastAsia="Times New Roman" w:hAnsi="Calibri" w:cs="Calibri"/>
        </w:rPr>
        <w:t xml:space="preserve">RAMS aging report - broken down by account code </w:t>
      </w:r>
    </w:p>
    <w:p w14:paraId="20559480" w14:textId="028B4488" w:rsidR="004453ED" w:rsidRPr="00970934" w:rsidRDefault="004453ED" w:rsidP="00970934">
      <w:pPr>
        <w:pStyle w:val="ListParagraph"/>
        <w:numPr>
          <w:ilvl w:val="0"/>
          <w:numId w:val="27"/>
        </w:numPr>
        <w:spacing w:after="0" w:line="240" w:lineRule="auto"/>
        <w:rPr>
          <w:rFonts w:ascii="Calibri" w:eastAsia="Times New Roman" w:hAnsi="Calibri" w:cs="Calibri"/>
        </w:rPr>
      </w:pPr>
      <w:r w:rsidRPr="00970934">
        <w:rPr>
          <w:rFonts w:ascii="Calibri" w:eastAsia="Times New Roman" w:hAnsi="Calibri" w:cs="Calibri"/>
        </w:rPr>
        <w:t xml:space="preserve">Make sure </w:t>
      </w:r>
      <w:r w:rsidR="00970934">
        <w:rPr>
          <w:rFonts w:ascii="Calibri" w:eastAsia="Times New Roman" w:hAnsi="Calibri" w:cs="Calibri"/>
        </w:rPr>
        <w:t>any</w:t>
      </w:r>
      <w:r w:rsidRPr="00970934">
        <w:rPr>
          <w:rFonts w:ascii="Calibri" w:eastAsia="Times New Roman" w:hAnsi="Calibri" w:cs="Calibri"/>
        </w:rPr>
        <w:t xml:space="preserve"> refund any over-payments </w:t>
      </w:r>
      <w:r w:rsidR="00970934">
        <w:rPr>
          <w:rFonts w:ascii="Calibri" w:eastAsia="Times New Roman" w:hAnsi="Calibri" w:cs="Calibri"/>
        </w:rPr>
        <w:t xml:space="preserve">have been issued </w:t>
      </w:r>
      <w:r w:rsidRPr="00970934">
        <w:rPr>
          <w:rFonts w:ascii="Calibri" w:eastAsia="Times New Roman" w:hAnsi="Calibri" w:cs="Calibri"/>
        </w:rPr>
        <w:t>so that it does not have to go to unclaimed property at the end of year.</w:t>
      </w:r>
    </w:p>
    <w:p w14:paraId="0E2EB2DE" w14:textId="77777777" w:rsidR="004453ED" w:rsidRPr="007E7BA8" w:rsidRDefault="004453ED" w:rsidP="004453ED">
      <w:pPr>
        <w:spacing w:after="0" w:line="240" w:lineRule="auto"/>
        <w:rPr>
          <w:rFonts w:ascii="Calibri" w:eastAsia="Times New Roman" w:hAnsi="Calibri" w:cs="Calibri"/>
        </w:rPr>
      </w:pPr>
      <w:r w:rsidRPr="007E7BA8">
        <w:rPr>
          <w:rFonts w:ascii="Calibri" w:eastAsia="Times New Roman" w:hAnsi="Calibri" w:cs="Calibri"/>
        </w:rPr>
        <w:t> </w:t>
      </w:r>
    </w:p>
    <w:p w14:paraId="6DA60761" w14:textId="2C7F5B4C" w:rsidR="00970934" w:rsidRPr="00970934" w:rsidRDefault="00970934" w:rsidP="004453ED">
      <w:pPr>
        <w:spacing w:after="0" w:line="240" w:lineRule="auto"/>
        <w:rPr>
          <w:rStyle w:val="Emphasis"/>
        </w:rPr>
      </w:pPr>
      <w:r>
        <w:rPr>
          <w:rStyle w:val="Emphasis"/>
        </w:rPr>
        <w:t xml:space="preserve">General </w:t>
      </w:r>
      <w:r w:rsidRPr="00970934">
        <w:rPr>
          <w:rStyle w:val="Emphasis"/>
        </w:rPr>
        <w:t>Concerns</w:t>
      </w:r>
    </w:p>
    <w:p w14:paraId="37D3955C" w14:textId="7C7D39DB" w:rsidR="004453ED" w:rsidRPr="00970934" w:rsidRDefault="004453ED" w:rsidP="00970934">
      <w:pPr>
        <w:pStyle w:val="ListParagraph"/>
        <w:numPr>
          <w:ilvl w:val="0"/>
          <w:numId w:val="28"/>
        </w:numPr>
        <w:spacing w:after="0" w:line="240" w:lineRule="auto"/>
        <w:rPr>
          <w:rFonts w:ascii="Calibri" w:eastAsia="Times New Roman" w:hAnsi="Calibri" w:cs="Calibri"/>
        </w:rPr>
      </w:pPr>
      <w:r w:rsidRPr="00970934">
        <w:rPr>
          <w:rFonts w:ascii="Calibri" w:eastAsia="Times New Roman" w:hAnsi="Calibri" w:cs="Calibri"/>
        </w:rPr>
        <w:t>FDLE biggest concern is how keeping ABS - will have to hire people to remediate.</w:t>
      </w:r>
      <w:r w:rsidR="00970934">
        <w:rPr>
          <w:rFonts w:ascii="Calibri" w:eastAsia="Times New Roman" w:hAnsi="Calibri" w:cs="Calibri"/>
        </w:rPr>
        <w:t xml:space="preserve"> </w:t>
      </w:r>
      <w:r w:rsidRPr="00970934">
        <w:rPr>
          <w:rFonts w:ascii="Calibri" w:eastAsia="Times New Roman" w:hAnsi="Calibri" w:cs="Calibri"/>
        </w:rPr>
        <w:t>What they currently have on daily file is going to be different</w:t>
      </w:r>
    </w:p>
    <w:p w14:paraId="4B15AC5C" w14:textId="545B6641" w:rsidR="004453ED" w:rsidRPr="007E7BA8" w:rsidRDefault="004453ED" w:rsidP="00970934">
      <w:pPr>
        <w:spacing w:after="0" w:line="240" w:lineRule="auto"/>
        <w:ind w:firstLine="45"/>
        <w:rPr>
          <w:rFonts w:ascii="Calibri" w:eastAsia="Times New Roman" w:hAnsi="Calibri" w:cs="Calibri"/>
        </w:rPr>
      </w:pPr>
    </w:p>
    <w:p w14:paraId="19821945" w14:textId="77777777" w:rsidR="004453ED" w:rsidRPr="00970934" w:rsidRDefault="004453ED" w:rsidP="00970934">
      <w:pPr>
        <w:pStyle w:val="ListParagraph"/>
        <w:numPr>
          <w:ilvl w:val="0"/>
          <w:numId w:val="28"/>
        </w:numPr>
        <w:spacing w:after="0" w:line="240" w:lineRule="auto"/>
        <w:rPr>
          <w:rFonts w:ascii="Calibri" w:eastAsia="Times New Roman" w:hAnsi="Calibri" w:cs="Calibri"/>
        </w:rPr>
      </w:pPr>
      <w:r w:rsidRPr="00970934">
        <w:rPr>
          <w:rFonts w:ascii="Calibri" w:eastAsia="Times New Roman" w:hAnsi="Calibri" w:cs="Calibri"/>
        </w:rPr>
        <w:t>DEP noted that it is not so much how they use the system, but the creation of the 1720.</w:t>
      </w:r>
    </w:p>
    <w:p w14:paraId="1A0F783B" w14:textId="10F7A774" w:rsidR="004453ED" w:rsidRPr="00970934" w:rsidRDefault="004453ED" w:rsidP="00970934">
      <w:pPr>
        <w:pStyle w:val="ListParagraph"/>
        <w:spacing w:after="0" w:line="240" w:lineRule="auto"/>
        <w:rPr>
          <w:rFonts w:ascii="Calibri" w:eastAsia="Times New Roman" w:hAnsi="Calibri" w:cs="Calibri"/>
        </w:rPr>
      </w:pPr>
      <w:r w:rsidRPr="00970934">
        <w:rPr>
          <w:rFonts w:ascii="Calibri" w:eastAsia="Times New Roman" w:hAnsi="Calibri" w:cs="Calibri"/>
        </w:rPr>
        <w:t>If they are going to do the 1720 in FLAIR, they would have to have a customer file.</w:t>
      </w:r>
      <w:r w:rsidR="00970934">
        <w:rPr>
          <w:rFonts w:ascii="Calibri" w:eastAsia="Times New Roman" w:hAnsi="Calibri" w:cs="Calibri"/>
        </w:rPr>
        <w:t xml:space="preserve"> Waiting to </w:t>
      </w:r>
      <w:r w:rsidRPr="00970934">
        <w:rPr>
          <w:rFonts w:ascii="Calibri" w:eastAsia="Times New Roman" w:hAnsi="Calibri" w:cs="Calibri"/>
        </w:rPr>
        <w:t>find out what the DFS policy is for the 1720</w:t>
      </w:r>
    </w:p>
    <w:p w14:paraId="5E841FB0" w14:textId="6ABDF1B4" w:rsidR="004453ED" w:rsidRPr="007E7BA8" w:rsidRDefault="004453ED" w:rsidP="00970934">
      <w:pPr>
        <w:spacing w:after="0" w:line="240" w:lineRule="auto"/>
        <w:ind w:firstLine="45"/>
        <w:rPr>
          <w:rFonts w:ascii="Calibri" w:eastAsia="Times New Roman" w:hAnsi="Calibri" w:cs="Calibri"/>
        </w:rPr>
      </w:pPr>
    </w:p>
    <w:p w14:paraId="218425BD" w14:textId="77777777" w:rsidR="004453ED" w:rsidRDefault="004453ED" w:rsidP="004453ED"/>
    <w:p w14:paraId="00549CC4" w14:textId="77777777" w:rsidR="004453ED" w:rsidRDefault="004453ED" w:rsidP="0039587F"/>
    <w:sectPr w:rsidR="004453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2B74" w14:textId="77777777" w:rsidR="00470981" w:rsidRDefault="00470981" w:rsidP="00470981">
      <w:pPr>
        <w:spacing w:after="0" w:line="240" w:lineRule="auto"/>
      </w:pPr>
      <w:r>
        <w:separator/>
      </w:r>
    </w:p>
  </w:endnote>
  <w:endnote w:type="continuationSeparator" w:id="0">
    <w:p w14:paraId="47BC24E2" w14:textId="77777777" w:rsidR="00470981" w:rsidRDefault="00470981" w:rsidP="0047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92331"/>
      <w:docPartObj>
        <w:docPartGallery w:val="Page Numbers (Bottom of Page)"/>
        <w:docPartUnique/>
      </w:docPartObj>
    </w:sdtPr>
    <w:sdtEndPr>
      <w:rPr>
        <w:noProof/>
      </w:rPr>
    </w:sdtEndPr>
    <w:sdtContent>
      <w:p w14:paraId="227AD1F1" w14:textId="6D08B07B" w:rsidR="00470981" w:rsidRDefault="004709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C98D75" w14:textId="77777777" w:rsidR="00470981" w:rsidRDefault="00470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97E2" w14:textId="77777777" w:rsidR="00470981" w:rsidRDefault="00470981" w:rsidP="00470981">
      <w:pPr>
        <w:spacing w:after="0" w:line="240" w:lineRule="auto"/>
      </w:pPr>
      <w:r>
        <w:separator/>
      </w:r>
    </w:p>
  </w:footnote>
  <w:footnote w:type="continuationSeparator" w:id="0">
    <w:p w14:paraId="78044ED7" w14:textId="77777777" w:rsidR="00470981" w:rsidRDefault="00470981" w:rsidP="00470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30B5"/>
    <w:multiLevelType w:val="hybridMultilevel"/>
    <w:tmpl w:val="76B6C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F1387"/>
    <w:multiLevelType w:val="hybridMultilevel"/>
    <w:tmpl w:val="8334F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6A4697"/>
    <w:multiLevelType w:val="hybridMultilevel"/>
    <w:tmpl w:val="A5A40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326B8"/>
    <w:multiLevelType w:val="hybridMultilevel"/>
    <w:tmpl w:val="31E8D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21B9A"/>
    <w:multiLevelType w:val="hybridMultilevel"/>
    <w:tmpl w:val="6B7C0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8768D"/>
    <w:multiLevelType w:val="hybridMultilevel"/>
    <w:tmpl w:val="A1E8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3208F"/>
    <w:multiLevelType w:val="hybridMultilevel"/>
    <w:tmpl w:val="5FBC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435A4B"/>
    <w:multiLevelType w:val="hybridMultilevel"/>
    <w:tmpl w:val="6E52D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2467B1"/>
    <w:multiLevelType w:val="hybridMultilevel"/>
    <w:tmpl w:val="6128D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7F3692"/>
    <w:multiLevelType w:val="hybridMultilevel"/>
    <w:tmpl w:val="9514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61199"/>
    <w:multiLevelType w:val="hybridMultilevel"/>
    <w:tmpl w:val="AA225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C91862"/>
    <w:multiLevelType w:val="hybridMultilevel"/>
    <w:tmpl w:val="1AE65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72867"/>
    <w:multiLevelType w:val="hybridMultilevel"/>
    <w:tmpl w:val="AFB8D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90A0C"/>
    <w:multiLevelType w:val="hybridMultilevel"/>
    <w:tmpl w:val="3738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1027B1"/>
    <w:multiLevelType w:val="hybridMultilevel"/>
    <w:tmpl w:val="8D4A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94468"/>
    <w:multiLevelType w:val="hybridMultilevel"/>
    <w:tmpl w:val="70A6F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924A29"/>
    <w:multiLevelType w:val="hybridMultilevel"/>
    <w:tmpl w:val="A66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83F23"/>
    <w:multiLevelType w:val="hybridMultilevel"/>
    <w:tmpl w:val="C6D2F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B3F97"/>
    <w:multiLevelType w:val="hybridMultilevel"/>
    <w:tmpl w:val="6C64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7081C"/>
    <w:multiLevelType w:val="hybridMultilevel"/>
    <w:tmpl w:val="8CF64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403B1"/>
    <w:multiLevelType w:val="hybridMultilevel"/>
    <w:tmpl w:val="9420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B2BED"/>
    <w:multiLevelType w:val="hybridMultilevel"/>
    <w:tmpl w:val="C022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962D5"/>
    <w:multiLevelType w:val="hybridMultilevel"/>
    <w:tmpl w:val="A5A43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79D9"/>
    <w:multiLevelType w:val="hybridMultilevel"/>
    <w:tmpl w:val="A1BE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72D4B"/>
    <w:multiLevelType w:val="hybridMultilevel"/>
    <w:tmpl w:val="A412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823AC"/>
    <w:multiLevelType w:val="hybridMultilevel"/>
    <w:tmpl w:val="68227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B58AA"/>
    <w:multiLevelType w:val="hybridMultilevel"/>
    <w:tmpl w:val="8530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C0AE3"/>
    <w:multiLevelType w:val="hybridMultilevel"/>
    <w:tmpl w:val="901CE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9"/>
  </w:num>
  <w:num w:numId="4">
    <w:abstractNumId w:val="6"/>
  </w:num>
  <w:num w:numId="5">
    <w:abstractNumId w:val="10"/>
  </w:num>
  <w:num w:numId="6">
    <w:abstractNumId w:val="25"/>
  </w:num>
  <w:num w:numId="7">
    <w:abstractNumId w:val="5"/>
  </w:num>
  <w:num w:numId="8">
    <w:abstractNumId w:val="17"/>
  </w:num>
  <w:num w:numId="9">
    <w:abstractNumId w:val="24"/>
  </w:num>
  <w:num w:numId="10">
    <w:abstractNumId w:val="1"/>
  </w:num>
  <w:num w:numId="11">
    <w:abstractNumId w:val="0"/>
  </w:num>
  <w:num w:numId="12">
    <w:abstractNumId w:val="8"/>
  </w:num>
  <w:num w:numId="13">
    <w:abstractNumId w:val="15"/>
  </w:num>
  <w:num w:numId="14">
    <w:abstractNumId w:val="22"/>
  </w:num>
  <w:num w:numId="15">
    <w:abstractNumId w:val="2"/>
  </w:num>
  <w:num w:numId="16">
    <w:abstractNumId w:val="12"/>
  </w:num>
  <w:num w:numId="17">
    <w:abstractNumId w:val="16"/>
  </w:num>
  <w:num w:numId="18">
    <w:abstractNumId w:val="3"/>
  </w:num>
  <w:num w:numId="19">
    <w:abstractNumId w:val="18"/>
  </w:num>
  <w:num w:numId="20">
    <w:abstractNumId w:val="11"/>
  </w:num>
  <w:num w:numId="21">
    <w:abstractNumId w:val="4"/>
  </w:num>
  <w:num w:numId="22">
    <w:abstractNumId w:val="26"/>
  </w:num>
  <w:num w:numId="23">
    <w:abstractNumId w:val="13"/>
  </w:num>
  <w:num w:numId="24">
    <w:abstractNumId w:val="21"/>
  </w:num>
  <w:num w:numId="25">
    <w:abstractNumId w:val="27"/>
  </w:num>
  <w:num w:numId="26">
    <w:abstractNumId w:val="23"/>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53"/>
    <w:rsid w:val="00005D12"/>
    <w:rsid w:val="00007C0C"/>
    <w:rsid w:val="00067098"/>
    <w:rsid w:val="000911E3"/>
    <w:rsid w:val="00126CA1"/>
    <w:rsid w:val="00206DE7"/>
    <w:rsid w:val="002934C0"/>
    <w:rsid w:val="002D17A0"/>
    <w:rsid w:val="00302851"/>
    <w:rsid w:val="00311E6A"/>
    <w:rsid w:val="0038645D"/>
    <w:rsid w:val="003956B1"/>
    <w:rsid w:val="0039587F"/>
    <w:rsid w:val="003D1A6B"/>
    <w:rsid w:val="003E1F53"/>
    <w:rsid w:val="003F3E37"/>
    <w:rsid w:val="004312D3"/>
    <w:rsid w:val="004453ED"/>
    <w:rsid w:val="00470981"/>
    <w:rsid w:val="004B0F27"/>
    <w:rsid w:val="00541ABC"/>
    <w:rsid w:val="005464AE"/>
    <w:rsid w:val="0056770C"/>
    <w:rsid w:val="00570CE9"/>
    <w:rsid w:val="005A3B86"/>
    <w:rsid w:val="005F2AC2"/>
    <w:rsid w:val="00610ADC"/>
    <w:rsid w:val="00717CA7"/>
    <w:rsid w:val="00735960"/>
    <w:rsid w:val="00750BC0"/>
    <w:rsid w:val="007C2720"/>
    <w:rsid w:val="00835A18"/>
    <w:rsid w:val="008364BC"/>
    <w:rsid w:val="008B77C7"/>
    <w:rsid w:val="00970934"/>
    <w:rsid w:val="009728DB"/>
    <w:rsid w:val="0097398C"/>
    <w:rsid w:val="00993E32"/>
    <w:rsid w:val="009D5A72"/>
    <w:rsid w:val="009E0303"/>
    <w:rsid w:val="009F221C"/>
    <w:rsid w:val="00A0163F"/>
    <w:rsid w:val="00A10FFE"/>
    <w:rsid w:val="00A34A29"/>
    <w:rsid w:val="00AA001D"/>
    <w:rsid w:val="00AA1E30"/>
    <w:rsid w:val="00AD3B17"/>
    <w:rsid w:val="00AD5A68"/>
    <w:rsid w:val="00B126A7"/>
    <w:rsid w:val="00B43355"/>
    <w:rsid w:val="00B74D55"/>
    <w:rsid w:val="00B90290"/>
    <w:rsid w:val="00B975C3"/>
    <w:rsid w:val="00BD00A2"/>
    <w:rsid w:val="00BD0761"/>
    <w:rsid w:val="00BE2284"/>
    <w:rsid w:val="00C11B3A"/>
    <w:rsid w:val="00C63320"/>
    <w:rsid w:val="00D9312D"/>
    <w:rsid w:val="00E40B0E"/>
    <w:rsid w:val="00E4386A"/>
    <w:rsid w:val="00E44890"/>
    <w:rsid w:val="00F53F5F"/>
    <w:rsid w:val="00F567DA"/>
    <w:rsid w:val="00F76F95"/>
    <w:rsid w:val="00FB1B82"/>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E451"/>
  <w15:chartTrackingRefBased/>
  <w15:docId w15:val="{234B0460-2185-44FD-B3B7-DBECC52E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53"/>
  </w:style>
  <w:style w:type="paragraph" w:styleId="Heading1">
    <w:name w:val="heading 1"/>
    <w:basedOn w:val="Normal"/>
    <w:next w:val="Normal"/>
    <w:link w:val="Heading1Char"/>
    <w:uiPriority w:val="9"/>
    <w:qFormat/>
    <w:rsid w:val="003E1F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5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5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E1F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F5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95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B1"/>
    <w:rPr>
      <w:rFonts w:ascii="Segoe UI" w:hAnsi="Segoe UI" w:cs="Segoe UI"/>
      <w:sz w:val="18"/>
      <w:szCs w:val="18"/>
    </w:rPr>
  </w:style>
  <w:style w:type="character" w:customStyle="1" w:styleId="Heading2Char">
    <w:name w:val="Heading 2 Char"/>
    <w:basedOn w:val="DefaultParagraphFont"/>
    <w:link w:val="Heading2"/>
    <w:uiPriority w:val="9"/>
    <w:rsid w:val="0039587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567DA"/>
    <w:pPr>
      <w:ind w:left="720"/>
      <w:contextualSpacing/>
    </w:pPr>
  </w:style>
  <w:style w:type="paragraph" w:styleId="Header">
    <w:name w:val="header"/>
    <w:basedOn w:val="Normal"/>
    <w:link w:val="HeaderChar"/>
    <w:uiPriority w:val="99"/>
    <w:unhideWhenUsed/>
    <w:rsid w:val="00470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81"/>
  </w:style>
  <w:style w:type="paragraph" w:styleId="Footer">
    <w:name w:val="footer"/>
    <w:basedOn w:val="Normal"/>
    <w:link w:val="FooterChar"/>
    <w:uiPriority w:val="99"/>
    <w:unhideWhenUsed/>
    <w:rsid w:val="00470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81"/>
  </w:style>
  <w:style w:type="paragraph" w:styleId="Subtitle">
    <w:name w:val="Subtitle"/>
    <w:basedOn w:val="Normal"/>
    <w:next w:val="Normal"/>
    <w:link w:val="SubtitleChar"/>
    <w:uiPriority w:val="11"/>
    <w:qFormat/>
    <w:rsid w:val="00F53F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3F5F"/>
    <w:rPr>
      <w:rFonts w:eastAsiaTheme="minorEastAsia"/>
      <w:color w:val="5A5A5A" w:themeColor="text1" w:themeTint="A5"/>
      <w:spacing w:val="15"/>
    </w:rPr>
  </w:style>
  <w:style w:type="character" w:styleId="Emphasis">
    <w:name w:val="Emphasis"/>
    <w:basedOn w:val="DefaultParagraphFont"/>
    <w:uiPriority w:val="20"/>
    <w:qFormat/>
    <w:rsid w:val="00F53F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2488</Words>
  <Characters>14183</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2023-06-02T19:51:00Z</dcterms:created>
  <dcterms:modified xsi:type="dcterms:W3CDTF">2023-06-02T19:53:00Z</dcterms:modified>
</cp:coreProperties>
</file>